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2E5E" w14:textId="77777777" w:rsidR="00635A76" w:rsidRPr="00635A76" w:rsidRDefault="00635A76" w:rsidP="00635A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sz w:val="28"/>
          <w:szCs w:val="28"/>
          <w:bdr w:val="none" w:sz="0" w:space="0" w:color="auto"/>
        </w:rPr>
        <w:t>Приложение</w:t>
      </w:r>
    </w:p>
    <w:p w14:paraId="582C9281" w14:textId="77777777" w:rsidR="00635A76" w:rsidRPr="00635A76" w:rsidRDefault="00635A76" w:rsidP="00635A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40FD4E35" w14:textId="77777777" w:rsidR="00635A76" w:rsidRPr="00635A76" w:rsidRDefault="00635A76" w:rsidP="00635A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ОПЕРАТИВНЫЙ ЕЖЕДНЕВНЫЙ ПРОГНОЗ</w:t>
      </w:r>
    </w:p>
    <w:p w14:paraId="50AE1DF2" w14:textId="77777777" w:rsidR="00635A76" w:rsidRPr="00635A76" w:rsidRDefault="00635A76" w:rsidP="00635A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на территории</w:t>
      </w:r>
    </w:p>
    <w:p w14:paraId="42BFACD3" w14:textId="77777777" w:rsidR="00635A76" w:rsidRPr="00635A76" w:rsidRDefault="00635A76" w:rsidP="00635A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sz w:val="28"/>
          <w:szCs w:val="28"/>
          <w:bdr w:val="none" w:sz="0" w:space="0" w:color="auto"/>
        </w:rPr>
        <w:t>Российской Федерации на 26 июня 2023 г.</w:t>
      </w:r>
    </w:p>
    <w:p w14:paraId="4E55E14F" w14:textId="77777777" w:rsidR="00635A76" w:rsidRPr="00635A76" w:rsidRDefault="00635A76" w:rsidP="00635A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ДАЛЬНЕВОСТОЧНЫЙ ФО</w:t>
      </w:r>
      <w:r w:rsidRPr="00635A7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4FB1788D" w14:textId="77777777" w:rsidR="00635A76" w:rsidRPr="00635A76" w:rsidRDefault="00635A76" w:rsidP="00635A76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66AA5CB" w14:textId="77777777" w:rsidR="00635A76" w:rsidRPr="00635A76" w:rsidRDefault="00635A76" w:rsidP="00635A76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24673E28" w14:textId="77777777" w:rsidR="00635A76" w:rsidRPr="00635A76" w:rsidRDefault="00635A76" w:rsidP="00635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35A7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гроза, ночью и утром местами туман. В Республике Бурятия, Забайкальском крае, Амурской области, Еврейской АО, юге Хабаровского края, на севере Приморского края, на востоке Чукотского АО, на Курильских островах сильный дождь, ливневой дождь. В Республике Саха (Якутия), Камчатском, Хабаровском, Приморском, Забайкальском краях, в Амурской, Сахалинской областях, Республике Бурятия, Еврейской АО, при грозе </w:t>
      </w:r>
      <w:r w:rsidRPr="00635A76">
        <w:rPr>
          <w:rFonts w:ascii="Times New Roman" w:hAnsi="Times New Roman"/>
          <w:sz w:val="28"/>
          <w:szCs w:val="28"/>
          <w:bdr w:val="none" w:sz="0" w:space="0" w:color="auto"/>
        </w:rPr>
        <w:t>сильный ветер</w:t>
      </w:r>
      <w:r w:rsidRPr="00635A7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 м/с, местами 25 м/с.  </w:t>
      </w:r>
    </w:p>
    <w:p w14:paraId="27C83D1B" w14:textId="77777777" w:rsidR="00635A76" w:rsidRPr="001D7724" w:rsidRDefault="00635A76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1.</w:t>
      </w:r>
      <w:proofErr w:type="gramStart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2.Гидрологическая</w:t>
      </w:r>
      <w:proofErr w:type="gramEnd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обстановка: </w:t>
      </w:r>
    </w:p>
    <w:p w14:paraId="190987EC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2"/>
      <w:bookmarkStart w:id="2" w:name="OLE_LINK1"/>
      <w:r w:rsidRPr="001D7724">
        <w:rPr>
          <w:rFonts w:ascii="Times New Roman" w:hAnsi="Times New Roman" w:cs="Times New Roman"/>
          <w:sz w:val="28"/>
          <w:szCs w:val="28"/>
        </w:rPr>
        <w:t xml:space="preserve">В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Приморском крае</w:t>
      </w:r>
      <w:r w:rsidRPr="001D7724">
        <w:rPr>
          <w:rFonts w:ascii="Times New Roman" w:hAnsi="Times New Roman" w:cs="Times New Roman"/>
          <w:sz w:val="28"/>
          <w:szCs w:val="28"/>
        </w:rPr>
        <w:t xml:space="preserve"> на реках сохраняется преимущественно медленный спад уровня воды на 1-8 см/сутки. На отдельных участках рек южной половины края изменений уровня воды за сутки не наблюдалось.</w:t>
      </w:r>
    </w:p>
    <w:p w14:paraId="1DB0334A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>Все реки в берегах. Уровни воды большинства рек ниже отметок выхода воды на пойму на 1,2-2,7 м, на отдельных участках рек западных районов ниже на 0,7-1,1 м.</w:t>
      </w:r>
    </w:p>
    <w:p w14:paraId="0BAC6D76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>В связи с прогнозируемыми на юге края дождями, местами сильными, на реках бассейна Японского моря ожидается формирование и прохождение локальных дождевых паводков. На реках южных и юго-восточных районов края ожидаемый подъем уровня воды составит 0,3-1,0 м, при значительной интенсивности дождя на отдельных участках рек и малых водотоках возможен подъем воды на 1,5-2,0 м, с кратковременным подтоплением прилегающих территорий. На отдельных участках рек на юге центральных районов и в западных районах возможны подъемы уровня воды до 0,5 м. Опасных гидрологических явлений не ожидается.</w:t>
      </w:r>
    </w:p>
    <w:p w14:paraId="70EFF798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Республике Бурятия</w:t>
      </w:r>
      <w:r w:rsidRPr="001D7724">
        <w:rPr>
          <w:rFonts w:ascii="Times New Roman" w:hAnsi="Times New Roman" w:cs="Times New Roman"/>
          <w:sz w:val="28"/>
          <w:szCs w:val="28"/>
        </w:rPr>
        <w:t xml:space="preserve"> на реках отмечаются колебания уровня воды. На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р.Верхняя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Ангара – </w:t>
      </w:r>
      <w:proofErr w:type="spellStart"/>
      <w:proofErr w:type="gramStart"/>
      <w:r w:rsidRPr="001D7724">
        <w:rPr>
          <w:rFonts w:ascii="Times New Roman" w:hAnsi="Times New Roman" w:cs="Times New Roman"/>
          <w:sz w:val="28"/>
          <w:szCs w:val="28"/>
        </w:rPr>
        <w:t>с.Уоян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 наблюдается</w:t>
      </w:r>
      <w:proofErr w:type="gramEnd"/>
      <w:r w:rsidRPr="001D7724">
        <w:rPr>
          <w:rFonts w:ascii="Times New Roman" w:hAnsi="Times New Roman" w:cs="Times New Roman"/>
          <w:sz w:val="28"/>
          <w:szCs w:val="28"/>
        </w:rPr>
        <w:t xml:space="preserve"> выход воды на пойму слоем 54 см.</w:t>
      </w:r>
    </w:p>
    <w:p w14:paraId="40FA771B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>В ближайшие сутки на реках юго-западных районов возможен подъём уровней с выходом воды на пойму, образование селевых потоков.</w:t>
      </w:r>
    </w:p>
    <w:p w14:paraId="63B82E6F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Забайкальском крае</w:t>
      </w:r>
      <w:r w:rsidRPr="001D7724">
        <w:rPr>
          <w:rFonts w:ascii="Times New Roman" w:hAnsi="Times New Roman" w:cs="Times New Roman"/>
          <w:sz w:val="28"/>
          <w:szCs w:val="28"/>
        </w:rPr>
        <w:t xml:space="preserve"> на реках Амур,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Нерча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, Олекма, в нижнем течении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р.Аргунь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, на отдельных участках рек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>, Ингода и Витим, на малых реках Могочинского района наблюдались подъемы уровней воды на 3-31 см, на остальных реках края преобладает слабый спад.</w:t>
      </w:r>
    </w:p>
    <w:p w14:paraId="2BDA3A2F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ближайшие двое суток на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р.Амур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у с. Покровка, в среднем течении рек Шилка и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р.Нерча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рост уровней воды продолжится с интенсивностью 2-15 см, на остальных реках сохранится слабый спад.</w:t>
      </w:r>
    </w:p>
    <w:p w14:paraId="6DF6D917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>В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 Амурской области</w:t>
      </w:r>
      <w:r w:rsidRPr="001D7724">
        <w:rPr>
          <w:rFonts w:ascii="Times New Roman" w:hAnsi="Times New Roman" w:cs="Times New Roman"/>
          <w:sz w:val="28"/>
          <w:szCs w:val="28"/>
        </w:rPr>
        <w:t xml:space="preserve"> на ряде рек продолжается формирование дождевых паводков. Наиболее интенсивные подъемы уровней воды на 70-215 см/сутки наблюдаются на р. Нюкжа, р. Нора и на реках, впадающих в Зейское водохранилище </w:t>
      </w:r>
      <w:r w:rsidRPr="001D7724">
        <w:rPr>
          <w:rFonts w:ascii="Times New Roman" w:hAnsi="Times New Roman" w:cs="Times New Roman"/>
          <w:sz w:val="28"/>
          <w:szCs w:val="28"/>
        </w:rPr>
        <w:lastRenderedPageBreak/>
        <w:t xml:space="preserve">(верхнее течение р. Зея,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рр.Унаха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, Гилюй,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Мульмуга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и др.), сток этих рек будет аккумулирован.</w:t>
      </w:r>
    </w:p>
    <w:p w14:paraId="31F33427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>В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 ЕАО</w:t>
      </w:r>
      <w:r w:rsidRPr="001D7724">
        <w:rPr>
          <w:rFonts w:ascii="Times New Roman" w:hAnsi="Times New Roman" w:cs="Times New Roman"/>
          <w:sz w:val="28"/>
          <w:szCs w:val="28"/>
        </w:rPr>
        <w:t xml:space="preserve"> на р. Амур гребень паводка проходит у с.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Нагибово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. На малых реках </w:t>
      </w:r>
      <w:proofErr w:type="gramStart"/>
      <w:r w:rsidRPr="001D7724">
        <w:rPr>
          <w:rFonts w:ascii="Times New Roman" w:hAnsi="Times New Roman" w:cs="Times New Roman"/>
          <w:sz w:val="28"/>
          <w:szCs w:val="28"/>
        </w:rPr>
        <w:t>области  преобладает</w:t>
      </w:r>
      <w:proofErr w:type="gramEnd"/>
      <w:r w:rsidRPr="001D7724">
        <w:rPr>
          <w:rFonts w:ascii="Times New Roman" w:hAnsi="Times New Roman" w:cs="Times New Roman"/>
          <w:sz w:val="28"/>
          <w:szCs w:val="28"/>
        </w:rPr>
        <w:t xml:space="preserve"> подъем уровня воды на 5-13 см/сутки.</w:t>
      </w:r>
    </w:p>
    <w:p w14:paraId="5A248C1D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Хабаровском крае</w:t>
      </w:r>
      <w:r w:rsidRPr="001D7724">
        <w:rPr>
          <w:rFonts w:ascii="Times New Roman" w:hAnsi="Times New Roman" w:cs="Times New Roman"/>
          <w:sz w:val="28"/>
          <w:szCs w:val="28"/>
        </w:rPr>
        <w:t xml:space="preserve"> на Нижнем Амуре отмечаются небольшие колебания уровня воды. </w:t>
      </w:r>
    </w:p>
    <w:p w14:paraId="47202D78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Гребень паводка на р. Амгунь проходит у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с.Удинское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, сохраняется незначительное подтопление поймы в верховьях реки. Подъемы уровней воды на 8-32 см/сутки отмечаются на реках бассейна водохранилища Бурейской ГЭС (Тырма,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Ниман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), реках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Беренджа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Урми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>. На других реках преобладает спад уровня воды.</w:t>
      </w:r>
    </w:p>
    <w:p w14:paraId="387D34E1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Сахалинской области</w:t>
      </w:r>
      <w:r w:rsidRPr="001D7724">
        <w:rPr>
          <w:rFonts w:ascii="Times New Roman" w:hAnsi="Times New Roman" w:cs="Times New Roman"/>
          <w:sz w:val="28"/>
          <w:szCs w:val="28"/>
        </w:rPr>
        <w:t xml:space="preserve"> на реках сохраняется спад уровней воды.</w:t>
      </w:r>
    </w:p>
    <w:p w14:paraId="36625EE0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>В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 Камчатском крае</w:t>
      </w:r>
      <w:r w:rsidRPr="001D7724">
        <w:rPr>
          <w:rFonts w:ascii="Times New Roman" w:hAnsi="Times New Roman" w:cs="Times New Roman"/>
          <w:sz w:val="28"/>
          <w:szCs w:val="28"/>
        </w:rPr>
        <w:t xml:space="preserve"> подъем уровней воды интенсивностью до 7 см/сутки </w:t>
      </w:r>
      <w:proofErr w:type="gramStart"/>
      <w:r w:rsidRPr="001D7724">
        <w:rPr>
          <w:rFonts w:ascii="Times New Roman" w:hAnsi="Times New Roman" w:cs="Times New Roman"/>
          <w:sz w:val="28"/>
          <w:szCs w:val="28"/>
        </w:rPr>
        <w:t>отмечается  в</w:t>
      </w:r>
      <w:proofErr w:type="gramEnd"/>
      <w:r w:rsidRPr="001D7724">
        <w:rPr>
          <w:rFonts w:ascii="Times New Roman" w:hAnsi="Times New Roman" w:cs="Times New Roman"/>
          <w:sz w:val="28"/>
          <w:szCs w:val="28"/>
        </w:rPr>
        <w:t xml:space="preserve"> среднем и нижнем течениях р. Камчатка и на отдельных реках Пенжинского района, на остальных реках продолжается понижение уровней воды. </w:t>
      </w:r>
    </w:p>
    <w:p w14:paraId="76DE879F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7724">
        <w:rPr>
          <w:rFonts w:ascii="Times New Roman" w:hAnsi="Times New Roman" w:cs="Times New Roman"/>
          <w:i/>
          <w:iCs/>
          <w:sz w:val="28"/>
          <w:szCs w:val="28"/>
        </w:rPr>
        <w:t>На реке Камчатка в районе сел Верхне-</w:t>
      </w:r>
      <w:proofErr w:type="spellStart"/>
      <w:r w:rsidRPr="001D7724">
        <w:rPr>
          <w:rFonts w:ascii="Times New Roman" w:hAnsi="Times New Roman" w:cs="Times New Roman"/>
          <w:i/>
          <w:iCs/>
          <w:sz w:val="28"/>
          <w:szCs w:val="28"/>
        </w:rPr>
        <w:t>Камчатск</w:t>
      </w:r>
      <w:proofErr w:type="spellEnd"/>
      <w:r w:rsidRPr="001D7724">
        <w:rPr>
          <w:rFonts w:ascii="Times New Roman" w:hAnsi="Times New Roman" w:cs="Times New Roman"/>
          <w:i/>
          <w:iCs/>
          <w:sz w:val="28"/>
          <w:szCs w:val="28"/>
        </w:rPr>
        <w:t xml:space="preserve"> и Долиновка Мильковского </w:t>
      </w:r>
      <w:proofErr w:type="gramStart"/>
      <w:r w:rsidRPr="001D7724">
        <w:rPr>
          <w:rFonts w:ascii="Times New Roman" w:hAnsi="Times New Roman" w:cs="Times New Roman"/>
          <w:i/>
          <w:iCs/>
          <w:sz w:val="28"/>
          <w:szCs w:val="28"/>
        </w:rPr>
        <w:t>района  сохраняются</w:t>
      </w:r>
      <w:proofErr w:type="gramEnd"/>
      <w:r w:rsidRPr="001D7724">
        <w:rPr>
          <w:rFonts w:ascii="Times New Roman" w:hAnsi="Times New Roman" w:cs="Times New Roman"/>
          <w:i/>
          <w:iCs/>
          <w:sz w:val="28"/>
          <w:szCs w:val="28"/>
        </w:rPr>
        <w:t xml:space="preserve"> уровни воды категории неблагоприятного гидрологического явления (НЯ 680 см, 560 см от «0» графика поста, соответственно). </w:t>
      </w:r>
    </w:p>
    <w:p w14:paraId="5205CD35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Разливы воды и незначительное затопление поймы наблюдаются на реках: Камчатка, Большая Быстрая у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с.Малки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(Елизовский район); Большая Быстрая в районе совхоза Большерецкий,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Амчигача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у с. Усть-Большерецк (Усть-Большерецкий район).</w:t>
      </w:r>
    </w:p>
    <w:p w14:paraId="439E3A0D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нижнем течении реки Камчатка в районе поселка Ключи сохраняется уровень воды, близкий к критерию неблагоприятного гидрологического явления. </w:t>
      </w:r>
      <w:r w:rsidRPr="001D7724">
        <w:rPr>
          <w:rFonts w:ascii="Times New Roman" w:hAnsi="Times New Roman" w:cs="Times New Roman"/>
          <w:i/>
          <w:iCs/>
          <w:sz w:val="28"/>
          <w:szCs w:val="28"/>
        </w:rPr>
        <w:t xml:space="preserve">Угроза достижения уровнем воды критерия неблагоприятного гидрологического явления (НЯ 440 </w:t>
      </w:r>
      <w:proofErr w:type="gramStart"/>
      <w:r w:rsidRPr="001D7724">
        <w:rPr>
          <w:rFonts w:ascii="Times New Roman" w:hAnsi="Times New Roman" w:cs="Times New Roman"/>
          <w:i/>
          <w:iCs/>
          <w:sz w:val="28"/>
          <w:szCs w:val="28"/>
        </w:rPr>
        <w:t>см  от</w:t>
      </w:r>
      <w:proofErr w:type="gramEnd"/>
      <w:r w:rsidRPr="001D7724">
        <w:rPr>
          <w:rFonts w:ascii="Times New Roman" w:hAnsi="Times New Roman" w:cs="Times New Roman"/>
          <w:i/>
          <w:iCs/>
          <w:sz w:val="28"/>
          <w:szCs w:val="28"/>
        </w:rPr>
        <w:t xml:space="preserve"> «0» графика поста) в последующие сутки сохраняется</w:t>
      </w:r>
      <w:r w:rsidRPr="001D77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5EFB9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>В последующие сутки рост уровней воды сохранится интенсивностью подъема до 7 см/сутки в среднем и нижнем течениях реки Камчатка, на остальных реках края продолжится понижение. В верхнем течении реки Камчатка в районе села Верхне-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Камчатск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уровень воды опустится ниже критерия неблагоприятного гидрологического явления (680 см от «0» графика поста). </w:t>
      </w:r>
      <w:r w:rsidRPr="001D7724">
        <w:rPr>
          <w:rFonts w:ascii="Times New Roman" w:hAnsi="Times New Roman" w:cs="Times New Roman"/>
          <w:i/>
          <w:iCs/>
          <w:sz w:val="28"/>
          <w:szCs w:val="28"/>
        </w:rPr>
        <w:t xml:space="preserve">Уровни воды категорий неблагоприятных гидрологических явлений будут наблюдаться на реке Камчатка у села Долиновка (560 см от «0» графика поста) Мильковского района и в районе поселка Ключи (440 см от «0» графика поста) Усть-Камчатского района. </w:t>
      </w:r>
      <w:r w:rsidRPr="001D7724">
        <w:rPr>
          <w:rFonts w:ascii="Times New Roman" w:hAnsi="Times New Roman" w:cs="Times New Roman"/>
          <w:sz w:val="28"/>
          <w:szCs w:val="28"/>
        </w:rPr>
        <w:t xml:space="preserve">Опасных явлений не прогнозируется. </w:t>
      </w:r>
    </w:p>
    <w:p w14:paraId="526A4E5E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Республике Саха (Якутия) </w:t>
      </w:r>
      <w:r w:rsidRPr="001D7724">
        <w:rPr>
          <w:rFonts w:ascii="Times New Roman" w:hAnsi="Times New Roman" w:cs="Times New Roman"/>
          <w:sz w:val="28"/>
          <w:szCs w:val="28"/>
        </w:rPr>
        <w:t xml:space="preserve">на всем протяжении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р.Лена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продолжается суточный спад уровня воды с интенсивностью от 10 до 40 см. Вследствие выпавших осадков в бассейнах рек Витим и Олекма, в ближайшие сутки – двое, ожидается подъем уровня воды на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р.Лена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в пределах Ленского и Олекминского районов. </w:t>
      </w:r>
    </w:p>
    <w:p w14:paraId="534D54E6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р.Алдан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Суон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–Тит – Учур в пределах Алданского района и в нижнем течении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р.Алдан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наблюдается повышение уровня с различной интенсивностью. Ниже по течению реки продолжается понижение уровня воды с интенсивностью от 10 до 60 см за сутки.</w:t>
      </w:r>
    </w:p>
    <w:p w14:paraId="58BED2D8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нижнем течении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р.Амга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у гидропоста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Харбалах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в ближайшие сутки ожидается формирование максимального уровня дождевого паводка и дополнительный рост </w:t>
      </w:r>
      <w:r w:rsidRPr="001D7724">
        <w:rPr>
          <w:rFonts w:ascii="Times New Roman" w:hAnsi="Times New Roman" w:cs="Times New Roman"/>
          <w:sz w:val="28"/>
          <w:szCs w:val="28"/>
        </w:rPr>
        <w:lastRenderedPageBreak/>
        <w:t xml:space="preserve">составит 5-10 см. В результате выпавших осадков в бассейне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р.Амга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, в верхнем течении у гидропоста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Буяга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возобновился суточный рост уровня воды, с 25 июня ожидается повышение у гидропоста Амга.</w:t>
      </w:r>
    </w:p>
    <w:p w14:paraId="2BAB99C3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р.Вилюй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наблюдается спад уровня воды с интенсивностью от 10 до 20 см за сутки. В нижнем течении у гидропоста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Хатырык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>-Хомо отмечается максимум дождевого паводка с общим подъемом 30 см.</w:t>
      </w:r>
    </w:p>
    <w:p w14:paraId="713699E4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На реках Яна, Индигирка и Колыма преобладает понижение уровня воды </w:t>
      </w:r>
      <w:proofErr w:type="gramStart"/>
      <w:r w:rsidRPr="001D7724">
        <w:rPr>
          <w:rFonts w:ascii="Times New Roman" w:hAnsi="Times New Roman" w:cs="Times New Roman"/>
          <w:sz w:val="28"/>
          <w:szCs w:val="28"/>
        </w:rPr>
        <w:t>интенсивностью  от</w:t>
      </w:r>
      <w:proofErr w:type="gramEnd"/>
      <w:r w:rsidRPr="001D7724">
        <w:rPr>
          <w:rFonts w:ascii="Times New Roman" w:hAnsi="Times New Roman" w:cs="Times New Roman"/>
          <w:sz w:val="28"/>
          <w:szCs w:val="28"/>
        </w:rPr>
        <w:t xml:space="preserve"> 5 до 40 см за сутки. На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р.Индигирка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у гидропоста Хону в ближайшие сутки – двое ожидается формирование максимума дождевого паводка и дополнительный рост составит 5-10 см.</w:t>
      </w:r>
    </w:p>
    <w:p w14:paraId="56BAA7AD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>В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 </w:t>
      </w:r>
      <w:r w:rsidRPr="001D77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р.Колыма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проходит волна попусков из водохранилищ Колымской и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-Среднеканской ГЭС с подъемом уровня воды на 39-87 см/сутки на участке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Среднекан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>-Сеймчан без выхода воды на пойму, на других реках продолжается спад уровней воды.</w:t>
      </w:r>
    </w:p>
    <w:p w14:paraId="17379606" w14:textId="51BF8E9C" w:rsidR="00635A76" w:rsidRPr="001D7724" w:rsidRDefault="001D7724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Чукотском </w:t>
      </w:r>
      <w:proofErr w:type="gramStart"/>
      <w:r w:rsidRPr="001D7724">
        <w:rPr>
          <w:rFonts w:ascii="Times New Roman" w:hAnsi="Times New Roman" w:cs="Times New Roman"/>
          <w:b/>
          <w:bCs/>
          <w:sz w:val="28"/>
          <w:szCs w:val="28"/>
        </w:rPr>
        <w:t>АО</w:t>
      </w:r>
      <w:r w:rsidRPr="001D772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1D7724">
        <w:rPr>
          <w:rFonts w:ascii="Times New Roman" w:hAnsi="Times New Roman" w:cs="Times New Roman"/>
          <w:sz w:val="28"/>
          <w:szCs w:val="28"/>
        </w:rPr>
        <w:t xml:space="preserve"> реках отмечаются слабые колебания уровней воды.</w:t>
      </w:r>
    </w:p>
    <w:bookmarkEnd w:id="0"/>
    <w:bookmarkEnd w:id="1"/>
    <w:bookmarkEnd w:id="2"/>
    <w:p w14:paraId="4A832870" w14:textId="77777777" w:rsidR="00635A76" w:rsidRPr="001D7724" w:rsidRDefault="00635A76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>Японское море, Татарский пролив</w:t>
      </w:r>
      <w:r w:rsidRPr="001D77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Pr="001D772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24B33CBC" w14:textId="77777777" w:rsidR="00635A76" w:rsidRPr="001D7724" w:rsidRDefault="00635A76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Охотское море </w:t>
      </w:r>
      <w:r w:rsidRPr="001D772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/>
        </w:rPr>
        <w:t>высота волн 1-2 м (4 балла).</w:t>
      </w:r>
    </w:p>
    <w:p w14:paraId="0B2DCF4B" w14:textId="77777777" w:rsidR="00635A76" w:rsidRPr="001D7724" w:rsidRDefault="00635A76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>Берингово море</w:t>
      </w:r>
      <w:r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/>
        </w:rPr>
        <w:t>высота волн</w:t>
      </w:r>
      <w:r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77761F4C" w14:textId="77777777" w:rsidR="00635A76" w:rsidRPr="001D7724" w:rsidRDefault="00635A76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14:paraId="099BA983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33C2C6A8" w14:textId="77777777" w:rsidR="00635A76" w:rsidRPr="001D7724" w:rsidRDefault="00635A76" w:rsidP="001D7724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524BDA1F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в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Республике Саха (Якутия), Камчатском, Хабаровском, Приморском, Забайкальском краях, в Амурской, Сахалинской областях, Республике Бурятия, Еврейской АО,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.</w:t>
      </w:r>
    </w:p>
    <w:p w14:paraId="42FBAEDA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округа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4C6FC7FF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77586391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и центральных районов Республики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Саха (Якутия), всей территории Магаданской области и Чукотского АО.</w:t>
      </w:r>
    </w:p>
    <w:p w14:paraId="14F09B07" w14:textId="6A188318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в </w:t>
      </w:r>
      <w:r w:rsidR="001D7724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Р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еспублик</w:t>
      </w:r>
      <w:r w:rsidR="001D7724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е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Бурятия, в Хабаровском, Забайкальском, Приморском краях, в Амурской</w:t>
      </w:r>
      <w:r w:rsidR="001D7724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, Сахалинской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област</w:t>
      </w:r>
      <w:r w:rsidR="001D7724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ях, Еврейской АО, Чукотском АО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–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lastRenderedPageBreak/>
        <w:t>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D781E00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1D7724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Возникает вероятность чрезвычайных</w:t>
      </w:r>
      <w:r w:rsidRPr="001D772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ситуаций в горных районах Сахалинской области, Камчатского, </w:t>
      </w:r>
      <w:proofErr w:type="gramStart"/>
      <w:r w:rsidRPr="001D772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Приморского  краёв</w:t>
      </w:r>
      <w:proofErr w:type="gramEnd"/>
      <w:r w:rsidRPr="001D7724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обусловленных перекрытием дорог и нарушениями жизнедеятельности населения (</w:t>
      </w:r>
      <w:r w:rsidRPr="001D772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1D772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1D772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обвалы, антропогенная деятельность).</w:t>
      </w:r>
    </w:p>
    <w:p w14:paraId="3423EAA0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Повышается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</w:p>
    <w:p w14:paraId="60ECC315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14:paraId="7604D6FD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ситуаций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уровня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2B8AA5D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СИБИРСКИЙ ФО</w:t>
      </w:r>
    </w:p>
    <w:p w14:paraId="716C6E66" w14:textId="77777777" w:rsidR="00635A76" w:rsidRPr="001D7724" w:rsidRDefault="00635A76" w:rsidP="001D7724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7D43D3B" w14:textId="77777777" w:rsidR="00635A76" w:rsidRPr="001D7724" w:rsidRDefault="00635A76" w:rsidP="001D7724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43DFC24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ночью и утром местами туман. В Иркутской области, на юге Красноярского края, в Томской, Новосибирской областях, республиках Тыва, Алтай сильный дождь, ливневой дождь, местами грозы. На всей территории округа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сильный ветер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с порывами 15-20 м/с, местами до 25 м/с. </w:t>
      </w:r>
    </w:p>
    <w:p w14:paraId="68FEC6A5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1.</w:t>
      </w:r>
      <w:proofErr w:type="gramStart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2.Гидрологическая</w:t>
      </w:r>
      <w:proofErr w:type="gramEnd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обстановка: </w:t>
      </w:r>
    </w:p>
    <w:p w14:paraId="69EB1F6C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>Повышение уровня воды (на 39-108 см) отмечается на р. Витим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  <w:r w:rsidRPr="001D7724">
        <w:rPr>
          <w:rFonts w:ascii="Times New Roman" w:hAnsi="Times New Roman" w:cs="Times New Roman"/>
          <w:sz w:val="28"/>
          <w:szCs w:val="28"/>
        </w:rPr>
        <w:t>).</w:t>
      </w:r>
    </w:p>
    <w:p w14:paraId="7C215B0E" w14:textId="77777777" w:rsidR="001D7724" w:rsidRPr="001D7724" w:rsidRDefault="001D7724" w:rsidP="001D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Алтайском крае</w:t>
      </w:r>
      <w:r w:rsidRPr="001D7724">
        <w:rPr>
          <w:rFonts w:ascii="Times New Roman" w:hAnsi="Times New Roman" w:cs="Times New Roman"/>
          <w:sz w:val="28"/>
          <w:szCs w:val="28"/>
        </w:rPr>
        <w:t xml:space="preserve"> общая гидрологическая обстановка в бассейне Верхней Оби стабильная. Колебания уровней воды на водных объектах связаны с периодически выпадающими в горах и предгорьях Алтая осадками различной интенсивности. Остаются подтопленные участки в Усть-Пристанском районе и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>. Осложнение гидрологической обстановки на ближайший период времени не прогнозируется.</w:t>
      </w:r>
    </w:p>
    <w:p w14:paraId="7961EEA1" w14:textId="26AF2CB6" w:rsidR="00635A76" w:rsidRPr="001D7724" w:rsidRDefault="001D7724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В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Новосибирской области</w:t>
      </w:r>
      <w:r w:rsidRPr="001D7724">
        <w:rPr>
          <w:rFonts w:ascii="Times New Roman" w:hAnsi="Times New Roman" w:cs="Times New Roman"/>
          <w:sz w:val="28"/>
          <w:szCs w:val="28"/>
        </w:rPr>
        <w:t xml:space="preserve"> в связи с подъемом уровня воды в р. Кукуй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>. Мереть Сузунского района сохранится подтопление 2 приусадебных участков. Дальнейшего подъёма уровня воды и достижения критической отметки 200 см не ожидается.</w:t>
      </w:r>
    </w:p>
    <w:p w14:paraId="3D0C9185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</w:p>
    <w:p w14:paraId="26377F0C" w14:textId="77777777" w:rsidR="00635A76" w:rsidRPr="001D7724" w:rsidRDefault="00635A76" w:rsidP="001D7724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>Прогноз ЧС</w:t>
      </w:r>
    </w:p>
    <w:p w14:paraId="3A11C022" w14:textId="77777777" w:rsidR="00635A76" w:rsidRPr="001D7724" w:rsidRDefault="00635A76" w:rsidP="001D7724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5604AAD9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связанных с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lastRenderedPageBreak/>
        <w:t>повреждением (обрывом) ЛЭП и линий связи, обрушением слабо укрепленных конструкций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.</w:t>
      </w:r>
    </w:p>
    <w:p w14:paraId="0C1B2026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в Иркутской области, на юге Красноярского края, в Томской, Новосибирской областях, республиках Тыва, Алтай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07AD1911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6A74AB0" w14:textId="792D635E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в республиках Алтай, Тыва, Хакасия, в Иркутской области, в Новосибирской</w:t>
      </w:r>
      <w:r w:rsidR="001D7724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,</w:t>
      </w:r>
      <w:r w:rsidR="001D7724" w:rsidRPr="001D7724">
        <w:rPr>
          <w:rFonts w:ascii="Times New Roman" w:hAnsi="Times New Roman" w:cs="Times New Roman"/>
          <w:sz w:val="28"/>
          <w:szCs w:val="28"/>
        </w:rPr>
        <w:t xml:space="preserve"> </w:t>
      </w:r>
      <w:r w:rsidR="001D7724" w:rsidRPr="001D7724">
        <w:rPr>
          <w:rFonts w:ascii="Times New Roman" w:hAnsi="Times New Roman" w:cs="Times New Roman"/>
          <w:sz w:val="28"/>
          <w:szCs w:val="28"/>
        </w:rPr>
        <w:t>Кемеровская област</w:t>
      </w:r>
      <w:r w:rsidR="001D7724" w:rsidRPr="001D7724">
        <w:rPr>
          <w:rFonts w:ascii="Times New Roman" w:hAnsi="Times New Roman" w:cs="Times New Roman"/>
          <w:sz w:val="28"/>
          <w:szCs w:val="28"/>
        </w:rPr>
        <w:t>ях</w:t>
      </w:r>
      <w:r w:rsidR="001D7724" w:rsidRPr="001D7724">
        <w:rPr>
          <w:rFonts w:ascii="Times New Roman" w:hAnsi="Times New Roman" w:cs="Times New Roman"/>
          <w:sz w:val="28"/>
          <w:szCs w:val="28"/>
        </w:rPr>
        <w:t>, Алтайск</w:t>
      </w:r>
      <w:r w:rsidR="001D7724" w:rsidRPr="001D7724">
        <w:rPr>
          <w:rFonts w:ascii="Times New Roman" w:hAnsi="Times New Roman" w:cs="Times New Roman"/>
          <w:sz w:val="28"/>
          <w:szCs w:val="28"/>
        </w:rPr>
        <w:t>ом</w:t>
      </w:r>
      <w:r w:rsidR="001D7724" w:rsidRPr="001D7724">
        <w:rPr>
          <w:rFonts w:ascii="Times New Roman" w:hAnsi="Times New Roman" w:cs="Times New Roman"/>
          <w:sz w:val="28"/>
          <w:szCs w:val="28"/>
        </w:rPr>
        <w:t>, южны</w:t>
      </w:r>
      <w:r w:rsidR="001D7724" w:rsidRPr="001D7724">
        <w:rPr>
          <w:rFonts w:ascii="Times New Roman" w:hAnsi="Times New Roman" w:cs="Times New Roman"/>
          <w:sz w:val="28"/>
          <w:szCs w:val="28"/>
        </w:rPr>
        <w:t xml:space="preserve">х </w:t>
      </w:r>
      <w:r w:rsidR="001D7724" w:rsidRPr="001D7724">
        <w:rPr>
          <w:rFonts w:ascii="Times New Roman" w:hAnsi="Times New Roman" w:cs="Times New Roman"/>
          <w:sz w:val="28"/>
          <w:szCs w:val="28"/>
        </w:rPr>
        <w:t>и северны</w:t>
      </w:r>
      <w:r w:rsidR="001D7724" w:rsidRPr="001D7724">
        <w:rPr>
          <w:rFonts w:ascii="Times New Roman" w:hAnsi="Times New Roman" w:cs="Times New Roman"/>
          <w:sz w:val="28"/>
          <w:szCs w:val="28"/>
        </w:rPr>
        <w:t xml:space="preserve">х </w:t>
      </w:r>
      <w:r w:rsidR="001D7724" w:rsidRPr="001D7724">
        <w:rPr>
          <w:rFonts w:ascii="Times New Roman" w:hAnsi="Times New Roman" w:cs="Times New Roman"/>
          <w:sz w:val="28"/>
          <w:szCs w:val="28"/>
        </w:rPr>
        <w:t>район</w:t>
      </w:r>
      <w:r w:rsidR="001D7724" w:rsidRPr="001D7724">
        <w:rPr>
          <w:rFonts w:ascii="Times New Roman" w:hAnsi="Times New Roman" w:cs="Times New Roman"/>
          <w:sz w:val="28"/>
          <w:szCs w:val="28"/>
        </w:rPr>
        <w:t>ов</w:t>
      </w:r>
      <w:r w:rsidR="001D7724" w:rsidRPr="001D7724">
        <w:rPr>
          <w:rFonts w:ascii="Times New Roman" w:hAnsi="Times New Roman" w:cs="Times New Roman"/>
          <w:sz w:val="28"/>
          <w:szCs w:val="28"/>
        </w:rPr>
        <w:t xml:space="preserve"> Красноярского кра</w:t>
      </w:r>
      <w:r w:rsidR="001D7724" w:rsidRPr="001D7724">
        <w:rPr>
          <w:rFonts w:ascii="Times New Roman" w:hAnsi="Times New Roman" w:cs="Times New Roman"/>
          <w:sz w:val="28"/>
          <w:szCs w:val="28"/>
        </w:rPr>
        <w:t>я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AE90D8B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1D772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1D772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49B94B89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Повышается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округа.</w:t>
      </w:r>
    </w:p>
    <w:p w14:paraId="6493AFE4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ab/>
      </w:r>
    </w:p>
    <w:p w14:paraId="10CFB7F7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ситуаций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уровня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BD1350F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УРАЛЬСКИЙ ФО</w:t>
      </w:r>
    </w:p>
    <w:p w14:paraId="73ED2802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6C24D154" w14:textId="77777777" w:rsidR="00635A76" w:rsidRPr="001D7724" w:rsidRDefault="00635A76" w:rsidP="001D7724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B7F866A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ночью и утром туман. </w:t>
      </w:r>
    </w:p>
    <w:p w14:paraId="465476EF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</w:p>
    <w:p w14:paraId="31639447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543C3F62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 </w:t>
      </w:r>
    </w:p>
    <w:p w14:paraId="26587968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lastRenderedPageBreak/>
        <w:t>аэропортов и вертолетных площадок на территории округа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2B36465A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1D772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1D772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5C35ADAE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Повышается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</w:p>
    <w:p w14:paraId="1254D4E4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2.2. Техногенные ЧС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ab/>
      </w:r>
    </w:p>
    <w:p w14:paraId="5B77D8C9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ситуаций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уровня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FC48C6F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ПРИВОЛЖСКИЙ ФО</w:t>
      </w:r>
    </w:p>
    <w:p w14:paraId="524C4A00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53BFCD5F" w14:textId="77777777" w:rsidR="00635A76" w:rsidRPr="001D7724" w:rsidRDefault="00635A76" w:rsidP="001D7724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00369A85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Местами на территории округа кратковременный дождь, ливневой дождь, ночью и утром туман. </w:t>
      </w:r>
    </w:p>
    <w:p w14:paraId="49D28E19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</w:p>
    <w:p w14:paraId="2DA22E40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41D514F5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14:paraId="2691CE53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уществует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территории округа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42A51F64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Существует</w:t>
      </w:r>
      <w:r w:rsidRPr="001D772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53B225FB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14:paraId="7467E22D" w14:textId="77777777" w:rsidR="00635A76" w:rsidRPr="001D7724" w:rsidRDefault="00635A7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2.2 Техногенные ЧС </w:t>
      </w:r>
    </w:p>
    <w:p w14:paraId="61441478" w14:textId="001711D6" w:rsidR="00FA281C" w:rsidRPr="001D7724" w:rsidRDefault="00635A76" w:rsidP="001D7724">
      <w:pPr>
        <w:widowControl w:val="0"/>
        <w:tabs>
          <w:tab w:val="right" w:pos="10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ситуаций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уровня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08FA84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ЮЖНЫЙ ФО</w:t>
      </w:r>
    </w:p>
    <w:p w14:paraId="437F4AE2" w14:textId="77777777" w:rsidR="00C25CCD" w:rsidRPr="001D7724" w:rsidRDefault="00C25CCD" w:rsidP="001D7724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5688B09" w14:textId="77777777" w:rsidR="00C25CCD" w:rsidRPr="001D7724" w:rsidRDefault="00C25CCD" w:rsidP="001D7724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6AA7DF6" w14:textId="38D283BD" w:rsidR="00C25CCD" w:rsidRPr="001D7724" w:rsidRDefault="001A30A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Местами на территории округа кратковреме</w:t>
      </w:r>
      <w:r w:rsidR="00725471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нный дождь местами гроза, град,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ночью и утром местами туман.</w:t>
      </w:r>
      <w:r w:rsidR="00347235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</w:p>
    <w:p w14:paraId="25AF07DB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48428905" w14:textId="1F15E41F" w:rsidR="00C25CCD" w:rsidRPr="001D7724" w:rsidRDefault="001D7724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7724">
        <w:rPr>
          <w:rFonts w:ascii="Times New Roman" w:hAnsi="Times New Roman" w:cs="Times New Roman"/>
          <w:sz w:val="28"/>
          <w:szCs w:val="28"/>
        </w:rPr>
        <w:t xml:space="preserve">На реке Чамлык у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24">
        <w:rPr>
          <w:rFonts w:ascii="Times New Roman" w:hAnsi="Times New Roman" w:cs="Times New Roman"/>
          <w:sz w:val="28"/>
          <w:szCs w:val="28"/>
        </w:rPr>
        <w:t>Петропаловская</w:t>
      </w:r>
      <w:proofErr w:type="spellEnd"/>
      <w:r w:rsidRPr="001D7724">
        <w:rPr>
          <w:rFonts w:ascii="Times New Roman" w:hAnsi="Times New Roman" w:cs="Times New Roman"/>
          <w:sz w:val="28"/>
          <w:szCs w:val="28"/>
        </w:rPr>
        <w:t xml:space="preserve"> Курганинского района 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 w:rsidRPr="001D7724">
        <w:rPr>
          <w:rFonts w:ascii="Times New Roman" w:hAnsi="Times New Roman" w:cs="Times New Roman"/>
          <w:sz w:val="28"/>
          <w:szCs w:val="28"/>
        </w:rPr>
        <w:t xml:space="preserve"> уровень воды находился в пределах и выше неблагоприятной отметки. По гидрологическим постам Цимлянского водохранилища Суворовский, Нижний Чир, Ложки, Красноярский и в верхнем бьефе уровни воды превышали неблагоприятные отметки и в период 25-28 июня сохранятся такими же высокими.</w:t>
      </w:r>
    </w:p>
    <w:p w14:paraId="3B8F72BD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0931820C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4B56C17A" w14:textId="77777777" w:rsidR="00C25CCD" w:rsidRPr="001D7724" w:rsidRDefault="00C25CCD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A494B39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8D7A4BF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0BCF00B" w14:textId="74F7BD15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Прогнозируется 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E464D2" w:rsidRPr="001D7724">
        <w:rPr>
          <w:rFonts w:ascii="Times New Roman" w:hAnsi="Times New Roman" w:cs="Times New Roman"/>
          <w:bCs/>
          <w:sz w:val="28"/>
          <w:szCs w:val="28"/>
        </w:rPr>
        <w:t>на территории округа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hAnsi="Times New Roman" w:cs="Times New Roman"/>
          <w:bCs/>
          <w:sz w:val="28"/>
          <w:szCs w:val="28"/>
        </w:rPr>
        <w:t>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– грозы).</w:t>
      </w:r>
    </w:p>
    <w:p w14:paraId="4B51D094" w14:textId="4B2BCD50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464D2" w:rsidRPr="001D7724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ЧС </w:t>
      </w:r>
      <w:r w:rsidRPr="001D7724">
        <w:rPr>
          <w:rFonts w:ascii="Times New Roman" w:hAnsi="Times New Roman" w:cs="Times New Roman"/>
          <w:bCs/>
          <w:sz w:val="28"/>
          <w:szCs w:val="28"/>
        </w:rPr>
        <w:t>– град).</w:t>
      </w:r>
    </w:p>
    <w:p w14:paraId="1CBB9DE7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36CBC364" w14:textId="77777777" w:rsidR="00C25CCD" w:rsidRPr="001D7724" w:rsidRDefault="00C25CCD" w:rsidP="001D772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1D772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1D7724">
        <w:rPr>
          <w:rFonts w:ascii="Times New Roman" w:hAnsi="Times New Roman" w:cs="Times New Roman"/>
          <w:sz w:val="28"/>
          <w:szCs w:val="28"/>
        </w:rPr>
        <w:t>.</w:t>
      </w:r>
    </w:p>
    <w:p w14:paraId="42139AA9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низкогорных районах республик 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624517A4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Повышается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всего округа.</w:t>
      </w:r>
    </w:p>
    <w:p w14:paraId="0FA8D35C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E01564" w14:textId="77777777" w:rsidR="00F70450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ситуаций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уровня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техногенных пожаров (в т.ч.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взрывов бытового газа) на территории округа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="00F70450"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185AAD13" w14:textId="3BA1998F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69AE6F44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63EF7AD6" w14:textId="048BE119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317E83"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кратковременный дождь, гроза, град, ночью и утром туман.</w:t>
      </w:r>
    </w:p>
    <w:p w14:paraId="5BD6E259" w14:textId="77777777" w:rsidR="00B4246F" w:rsidRPr="001D7724" w:rsidRDefault="00B4246F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74155942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20E2698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3EB8B88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0415B6C6" w14:textId="74BA6107" w:rsidR="006A35D9" w:rsidRPr="001D7724" w:rsidRDefault="006A35D9" w:rsidP="001D772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Прогнозируется </w:t>
      </w:r>
      <w:r w:rsidRPr="001D7724">
        <w:rPr>
          <w:rFonts w:ascii="Times New Roman" w:hAnsi="Times New Roman" w:cs="Times New Roman"/>
          <w:bCs/>
          <w:sz w:val="28"/>
          <w:szCs w:val="28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республики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– грозы).</w:t>
      </w:r>
    </w:p>
    <w:p w14:paraId="14C592DA" w14:textId="6F874AF9" w:rsidR="006A35D9" w:rsidRPr="001D7724" w:rsidRDefault="006A35D9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</w:rPr>
        <w:t>На территории республики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– град).</w:t>
      </w:r>
    </w:p>
    <w:p w14:paraId="379E30C2" w14:textId="57CAC0E9" w:rsidR="00B4246F" w:rsidRPr="001D7724" w:rsidRDefault="00B4246F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всей народной республики.</w:t>
      </w:r>
    </w:p>
    <w:p w14:paraId="1E54B30E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3265E0FA" w14:textId="77777777" w:rsidR="00F70450" w:rsidRPr="001D7724" w:rsidRDefault="00F70450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республики (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8A5035D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4D7EF1B5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FFC4B66" w14:textId="77777777" w:rsidR="006A35D9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6A35D9"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кратковременный дождь, гроза, град, ночью и утром туман.</w:t>
      </w:r>
    </w:p>
    <w:p w14:paraId="35708047" w14:textId="77777777" w:rsidR="00B4246F" w:rsidRPr="001D7724" w:rsidRDefault="00B4246F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0CFC0CF6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C89E174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109AFFCD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46F64C46" w14:textId="2C0E4019" w:rsidR="006A35D9" w:rsidRPr="001D7724" w:rsidRDefault="006A35D9" w:rsidP="001D772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Прогнозируется </w:t>
      </w:r>
      <w:r w:rsidRPr="001D7724">
        <w:rPr>
          <w:rFonts w:ascii="Times New Roman" w:hAnsi="Times New Roman" w:cs="Times New Roman"/>
          <w:bCs/>
          <w:sz w:val="28"/>
          <w:szCs w:val="28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республики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– грозы).</w:t>
      </w:r>
    </w:p>
    <w:p w14:paraId="4BCDDBE4" w14:textId="43CD20AE" w:rsidR="006A35D9" w:rsidRPr="001D7724" w:rsidRDefault="006A35D9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</w:rPr>
        <w:t>На территории республики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– град).</w:t>
      </w:r>
    </w:p>
    <w:p w14:paraId="750E0F10" w14:textId="77777777" w:rsidR="00B4246F" w:rsidRPr="001D7724" w:rsidRDefault="00B4246F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всей народной республики.</w:t>
      </w:r>
    </w:p>
    <w:p w14:paraId="25541B17" w14:textId="77777777" w:rsidR="00F70450" w:rsidRPr="001D7724" w:rsidRDefault="00F70450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69FFD00" w14:textId="77777777" w:rsidR="00F70450" w:rsidRPr="001D7724" w:rsidRDefault="00F70450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республики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A091DD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540896D0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354E7E0" w14:textId="77777777" w:rsidR="006A35D9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6A35D9"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кратковременный дождь, гроза, град, ночью и утром туман.</w:t>
      </w:r>
    </w:p>
    <w:p w14:paraId="3A6E52EF" w14:textId="77777777" w:rsidR="00B4246F" w:rsidRPr="001D7724" w:rsidRDefault="00B4246F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5EC99E7F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7D24E57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5A146880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4BCEF5B6" w14:textId="0648B67B" w:rsidR="006A35D9" w:rsidRPr="001D7724" w:rsidRDefault="006A35D9" w:rsidP="001D772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Прогнозируется </w:t>
      </w:r>
      <w:r w:rsidRPr="001D7724">
        <w:rPr>
          <w:rFonts w:ascii="Times New Roman" w:hAnsi="Times New Roman" w:cs="Times New Roman"/>
          <w:bCs/>
          <w:sz w:val="28"/>
          <w:szCs w:val="28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области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– грозы).</w:t>
      </w:r>
    </w:p>
    <w:p w14:paraId="2C581FF6" w14:textId="7A19006C" w:rsidR="006A35D9" w:rsidRPr="001D7724" w:rsidRDefault="006A35D9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</w:rPr>
        <w:t>На территории области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– град).</w:t>
      </w:r>
    </w:p>
    <w:p w14:paraId="343F30AF" w14:textId="5C7A38F7" w:rsidR="00B4246F" w:rsidRPr="001D7724" w:rsidRDefault="00B4246F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всей области.</w:t>
      </w:r>
    </w:p>
    <w:p w14:paraId="5BF9CAF1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18EB7497" w14:textId="77777777" w:rsidR="00F70450" w:rsidRPr="001D7724" w:rsidRDefault="00F70450" w:rsidP="001D7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жизнеобеспечения, а также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области (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10B6B4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3B3DD428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2938C3E5" w14:textId="77777777" w:rsidR="006A35D9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6A35D9"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местами кратковременный дождь, гроза, град, ночью и утром туман.</w:t>
      </w:r>
    </w:p>
    <w:p w14:paraId="7AD07B13" w14:textId="75CF7BFC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2. Прогноз ЧС</w:t>
      </w:r>
    </w:p>
    <w:p w14:paraId="2B0E91B2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8F83500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18C6D5C3" w14:textId="139823A1" w:rsidR="006A35D9" w:rsidRPr="001D7724" w:rsidRDefault="006A35D9" w:rsidP="001D772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Прогнозируется </w:t>
      </w:r>
      <w:r w:rsidRPr="001D7724">
        <w:rPr>
          <w:rFonts w:ascii="Times New Roman" w:hAnsi="Times New Roman" w:cs="Times New Roman"/>
          <w:bCs/>
          <w:sz w:val="28"/>
          <w:szCs w:val="28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области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– грозы).</w:t>
      </w:r>
    </w:p>
    <w:p w14:paraId="081A500D" w14:textId="430A3843" w:rsidR="006A35D9" w:rsidRPr="001D7724" w:rsidRDefault="006A35D9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</w:rPr>
        <w:t>На территории области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– град).</w:t>
      </w:r>
    </w:p>
    <w:p w14:paraId="6DA4295C" w14:textId="4DD39A18" w:rsidR="00CE5732" w:rsidRPr="001D7724" w:rsidRDefault="00CE5732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всей области.</w:t>
      </w:r>
    </w:p>
    <w:p w14:paraId="15162AF4" w14:textId="77777777" w:rsidR="00F70450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5AC12FA9" w14:textId="0E7A7FFA" w:rsidR="00C25CCD" w:rsidRPr="001D7724" w:rsidRDefault="00F7045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области (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04E4BEC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1D77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16C37B4C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45DCEED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DD83C66" w14:textId="19818E7F" w:rsidR="00C25CCD" w:rsidRPr="001D7724" w:rsidRDefault="001A30A6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Местами на территории округа кратковреме</w:t>
      </w:r>
      <w:r w:rsidR="00725471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нный дождь местами гроза, град,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</w:p>
    <w:p w14:paraId="6B92213E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proofErr w:type="gramStart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2.Гидрологическая</w:t>
      </w:r>
      <w:proofErr w:type="gramEnd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обстановка.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D1F5C48" w14:textId="1DC6C77A" w:rsidR="006A1B15" w:rsidRPr="001D7724" w:rsidRDefault="001D7724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sz w:val="28"/>
          <w:szCs w:val="28"/>
        </w:rPr>
        <w:t>На р. Новый Терек у Каргалинского гидроузла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Республика Дагестан</w:t>
      </w:r>
      <w:r w:rsidRPr="001D7724">
        <w:rPr>
          <w:rFonts w:ascii="Times New Roman" w:hAnsi="Times New Roman" w:cs="Times New Roman"/>
          <w:sz w:val="28"/>
          <w:szCs w:val="28"/>
        </w:rPr>
        <w:t>) уровень воды сохраняется выше опасной отметки.</w:t>
      </w:r>
      <w:r w:rsidR="006A1B15"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2C04A018" w14:textId="4D762C48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7E8CB7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E913B6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DA5EEAE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8FFDFAA" w14:textId="27D397E2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Прогнозируется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842C10" w:rsidRPr="001D7724">
        <w:rPr>
          <w:rFonts w:ascii="Times New Roman" w:hAnsi="Times New Roman" w:cs="Times New Roman"/>
          <w:bCs/>
          <w:sz w:val="28"/>
          <w:szCs w:val="28"/>
        </w:rPr>
        <w:t>на территории округа</w:t>
      </w:r>
      <w:r w:rsidR="001449F1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3444B0" w14:textId="76979C8E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842C10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1449F1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7CF4142B" w14:textId="321934C2" w:rsidR="00842C10" w:rsidRPr="001D7724" w:rsidRDefault="00842C10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округа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2B45A423" w14:textId="3792B989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1D7724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на территории округа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9B69421" w14:textId="77777777" w:rsidR="00C25CCD" w:rsidRPr="001D7724" w:rsidRDefault="00C25CCD" w:rsidP="001D772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1D7724">
        <w:rPr>
          <w:rFonts w:ascii="Times New Roman" w:hAnsi="Times New Roman" w:cs="Times New Roman"/>
          <w:sz w:val="28"/>
          <w:szCs w:val="28"/>
        </w:rPr>
        <w:t>.</w:t>
      </w:r>
    </w:p>
    <w:p w14:paraId="5C5D7F6B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Сохраняются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Ставропольском  крае</w:t>
      </w:r>
      <w:proofErr w:type="gramEnd"/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в горных районах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D7724">
        <w:rPr>
          <w:rFonts w:ascii="Times New Roman" w:hAnsi="Times New Roman" w:cs="Times New Roman"/>
          <w:sz w:val="28"/>
          <w:szCs w:val="28"/>
        </w:rPr>
        <w:t xml:space="preserve">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Дагестан, Ингушетия,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09EE0603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Повышается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северных районов Республики Дагестан, всего Ставропольского края.</w:t>
      </w:r>
    </w:p>
    <w:p w14:paraId="0B696846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65D20E55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ситуаций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локального</w:t>
      </w:r>
      <w:proofErr w:type="gramEnd"/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уровня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67CC8F7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3C368FC3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35F220" w14:textId="77777777" w:rsidR="00C25CCD" w:rsidRPr="001D7724" w:rsidRDefault="00C25CCD" w:rsidP="001D7724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49677A2" w14:textId="79B78FA3" w:rsidR="00C25CCD" w:rsidRPr="001D7724" w:rsidRDefault="00725471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Местами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территории округа кратковременный дождь, ливневой дождь. В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Ленинградской, Псковской, Новгородской областях, на востоке Ненецкого АО </w:t>
      </w:r>
      <w:r w:rsidR="00197513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сильный дождь, ливневой дождь. Н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 территории ночью и утром местами туман. </w:t>
      </w:r>
      <w:r w:rsidR="00197513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Ленинградской, Новгородской, Псковской областях, в Республике Коми, Ненецком АО и при грозе</w:t>
      </w:r>
      <w:r w:rsidR="00197513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порывами 13-18 м/с.</w:t>
      </w:r>
    </w:p>
    <w:p w14:paraId="4B788307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proofErr w:type="gramStart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2.Гидрологическая</w:t>
      </w:r>
      <w:proofErr w:type="gramEnd"/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обстановка.</w:t>
      </w:r>
    </w:p>
    <w:p w14:paraId="798CC882" w14:textId="2A7814C4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55146"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8F50E00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C26E9B2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1D772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BE02761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153ACA6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213322C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578A1F7" w14:textId="4EC6190D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197513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Ленинградской, Новгородской, Псковской областях, в Республике Коми, Ненецком АО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</w:t>
      </w:r>
      <w:r w:rsidR="001A30A6"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порывистый ветер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).</w:t>
      </w:r>
    </w:p>
    <w:p w14:paraId="508C9793" w14:textId="11C171D3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на </w:t>
      </w:r>
      <w:r w:rsidR="00F11599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территории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–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туман</w:t>
      </w:r>
      <w:r w:rsidRPr="001D7724">
        <w:rPr>
          <w:rFonts w:ascii="Times New Roman" w:hAnsi="Times New Roman" w:cs="Times New Roman"/>
          <w:sz w:val="28"/>
          <w:szCs w:val="28"/>
          <w:bdr w:val="none" w:sz="0" w:space="0" w:color="auto"/>
        </w:rPr>
        <w:t>).</w:t>
      </w:r>
    </w:p>
    <w:p w14:paraId="12E40032" w14:textId="095959CC" w:rsidR="006A1B15" w:rsidRPr="001D7724" w:rsidRDefault="006A1B15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в</w:t>
      </w:r>
      <w:r w:rsidR="00804267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Ленинградской, Псковской, Новгородской</w:t>
      </w:r>
      <w:r w:rsidR="001D7724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областях</w:t>
      </w:r>
      <w:r w:rsidR="001D7724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, Ненецком АО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C9FCF59" w14:textId="77777777" w:rsidR="00C25CCD" w:rsidRPr="001D7724" w:rsidRDefault="00C25CCD" w:rsidP="001D772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724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1D772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1D7724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1D7724">
        <w:rPr>
          <w:rFonts w:ascii="Times New Roman" w:hAnsi="Times New Roman" w:cs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59E26737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Повышается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1D7724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Республики Карелия, Ленинградской, Новгородской, Псковской, Калининградской, Вологодской областей, г. Санкт-Петербурга.</w:t>
      </w:r>
    </w:p>
    <w:p w14:paraId="5D9E99AC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287A3C85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ситуаций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уровня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эксплуатации газового оборудования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4707668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97B678C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E4031C3" w14:textId="77777777" w:rsidR="00C25CCD" w:rsidRPr="001D7724" w:rsidRDefault="00C25CCD" w:rsidP="001D7724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FC1DFC0" w14:textId="1EAF6C2E" w:rsidR="00C25CCD" w:rsidRPr="001D7724" w:rsidRDefault="00197513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Местами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территории округа кратковременный дождь, ливневой дождь. В Брянской, Орловской, Курской, Белгородской, Воронежской областях сильный дождь, ливневой дождь, местами гроза, град. Местами на территории округа ночью и утром туман.</w:t>
      </w:r>
      <w:r w:rsidR="00877894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BB1C7C0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E490C74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36FBA27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D8BC1A5" w14:textId="48CBE87A" w:rsidR="00877894" w:rsidRPr="001D7724" w:rsidRDefault="00877894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в </w:t>
      </w:r>
      <w:r w:rsidR="00197513" w:rsidRPr="001D7724">
        <w:rPr>
          <w:rFonts w:ascii="Times New Roman" w:hAnsi="Times New Roman" w:cs="Times New Roman"/>
          <w:bCs/>
          <w:sz w:val="28"/>
          <w:szCs w:val="28"/>
        </w:rPr>
        <w:t>Брянской, Орловской, Курской, Белгородской, Воронежской</w:t>
      </w:r>
      <w:r w:rsidR="00DA2758" w:rsidRPr="001D7724">
        <w:rPr>
          <w:rFonts w:ascii="Times New Roman" w:hAnsi="Times New Roman" w:cs="Times New Roman"/>
          <w:bCs/>
          <w:sz w:val="28"/>
          <w:szCs w:val="28"/>
        </w:rPr>
        <w:t xml:space="preserve"> областях</w:t>
      </w:r>
      <w:r w:rsidRPr="001D7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3EC30D66" w14:textId="09C37E60" w:rsidR="00877894" w:rsidRPr="001D7724" w:rsidRDefault="00877894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197513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Брянской, Орловской, Курской, Белгородской, Воронежской</w:t>
      </w:r>
      <w:r w:rsidR="00DA2758"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област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ей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F95504C" w14:textId="6245ABFE" w:rsidR="00197513" w:rsidRPr="001D7724" w:rsidRDefault="00197513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высокая вероятность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160E0CF0" w14:textId="2C8A6493" w:rsidR="001D7724" w:rsidRPr="001D7724" w:rsidRDefault="001D7724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Брянской, Белгородской, Орловской, Курской, Воронежской областях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45BADF7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>Существует</w:t>
      </w: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округа.</w:t>
      </w:r>
    </w:p>
    <w:p w14:paraId="6C2D9201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B470FD3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ситуаций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уровня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1D77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1D77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036D503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3296B93F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B4D619A" w14:textId="6933808E" w:rsidR="00C25CCD" w:rsidRPr="001D7724" w:rsidRDefault="00C0756A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Переменная облачность. Преимущественно без осадков. Температура ночью в Москве 11...13° (в центре города 14...16°), по области 8...13°. Днем в Москве 23...25°, по области 21...26°. Ветер восточный и северо-восточный, 6-11 м/с.</w:t>
      </w:r>
    </w:p>
    <w:p w14:paraId="42A6483B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02DDFDF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C3060D6" w14:textId="4FFA1D44" w:rsidR="00144E48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09A02C87" w14:textId="5142F385" w:rsidR="00C9540E" w:rsidRPr="001D7724" w:rsidRDefault="00C9540E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</w:rPr>
        <w:t xml:space="preserve">Повышается вероятность </w:t>
      </w:r>
      <w:r w:rsidRPr="001D7724"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территории города, кроме Ставропольского края, </w:t>
      </w:r>
      <w:r w:rsidRPr="001D7724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1D7724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1D7724">
        <w:rPr>
          <w:rFonts w:ascii="Times New Roman" w:hAnsi="Times New Roman" w:cs="Times New Roman"/>
          <w:sz w:val="28"/>
          <w:szCs w:val="28"/>
        </w:rPr>
        <w:t xml:space="preserve"> – сильный порывистый ветер)</w:t>
      </w:r>
      <w:r w:rsidRPr="001D77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D8F588" w14:textId="3D3D312C" w:rsidR="00C9540E" w:rsidRPr="001D7724" w:rsidRDefault="00C9540E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Pr="001D7724">
        <w:rPr>
          <w:rFonts w:ascii="Times New Roman" w:hAnsi="Times New Roman" w:cs="Times New Roman"/>
          <w:bCs/>
          <w:sz w:val="28"/>
          <w:szCs w:val="28"/>
        </w:rPr>
        <w:t>на территории города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7E504EF9" w14:textId="002B8DB9" w:rsidR="00C9540E" w:rsidRPr="001D7724" w:rsidRDefault="00C9540E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Pr="001D772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территории города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1D77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1D77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69B78DB5" w14:textId="77777777" w:rsidR="00441597" w:rsidRPr="001D7724" w:rsidRDefault="00441597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34AB3937" w14:textId="77777777" w:rsidR="00C25CCD" w:rsidRPr="001D7724" w:rsidRDefault="00C25CCD" w:rsidP="001D77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D772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7BECA46" w14:textId="73A57416" w:rsidR="00C25CCD" w:rsidRPr="00C42DE2" w:rsidRDefault="00C25CCD" w:rsidP="00C25C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</w:t>
      </w:r>
      <w:proofErr w:type="gram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</w:t>
      </w:r>
      <w:proofErr w:type="gramEnd"/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8A62DEC" w14:textId="505CF1FB" w:rsidR="007E4908" w:rsidRDefault="007E4908" w:rsidP="003564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8CA426" w14:textId="77777777" w:rsidR="006D0210" w:rsidRDefault="006D0210" w:rsidP="003564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C42DE2" w:rsidRDefault="006D0210" w:rsidP="003564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C42DE2" w:rsidRDefault="006D0210" w:rsidP="0001310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0C2" w:rsidRPr="00C42DE2">
        <w:rPr>
          <w:rFonts w:ascii="Times New Roman" w:hAnsi="Times New Roman"/>
          <w:sz w:val="28"/>
          <w:szCs w:val="28"/>
        </w:rPr>
        <w:t>Вр</w:t>
      </w:r>
      <w:r w:rsidR="00D8443E" w:rsidRPr="00C42DE2">
        <w:rPr>
          <w:rFonts w:ascii="Times New Roman" w:hAnsi="Times New Roman"/>
          <w:sz w:val="28"/>
          <w:szCs w:val="28"/>
        </w:rPr>
        <w:t>ИО начальника</w:t>
      </w:r>
      <w:r w:rsidR="00585AEF" w:rsidRPr="00C42DE2">
        <w:rPr>
          <w:rFonts w:ascii="Times New Roman" w:hAnsi="Times New Roman"/>
          <w:sz w:val="28"/>
          <w:szCs w:val="28"/>
        </w:rPr>
        <w:t xml:space="preserve"> 5</w:t>
      </w:r>
      <w:r w:rsidR="00576F53" w:rsidRPr="00C42DE2">
        <w:rPr>
          <w:rFonts w:ascii="Times New Roman" w:hAnsi="Times New Roman"/>
          <w:sz w:val="28"/>
          <w:szCs w:val="28"/>
        </w:rPr>
        <w:t xml:space="preserve"> НИЦ</w:t>
      </w:r>
      <w:r w:rsidR="00D678F0" w:rsidRPr="00C42DE2">
        <w:rPr>
          <w:rFonts w:ascii="Times New Roman" w:hAnsi="Times New Roman"/>
          <w:sz w:val="28"/>
          <w:szCs w:val="28"/>
        </w:rPr>
        <w:t xml:space="preserve"> </w:t>
      </w:r>
      <w:r w:rsidR="00585AEF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C42DE2">
        <w:rPr>
          <w:rFonts w:ascii="Times New Roman" w:hAnsi="Times New Roman"/>
          <w:sz w:val="28"/>
          <w:szCs w:val="28"/>
        </w:rPr>
        <w:t xml:space="preserve">         </w:t>
      </w:r>
      <w:r w:rsidR="00576F53" w:rsidRPr="00C42DE2">
        <w:rPr>
          <w:rFonts w:ascii="Times New Roman" w:hAnsi="Times New Roman"/>
          <w:sz w:val="28"/>
          <w:szCs w:val="28"/>
        </w:rPr>
        <w:t xml:space="preserve"> </w:t>
      </w:r>
      <w:r w:rsidR="000B7FDA" w:rsidRPr="00C42DE2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C42DE2">
        <w:rPr>
          <w:rFonts w:ascii="Times New Roman" w:hAnsi="Times New Roman"/>
          <w:sz w:val="28"/>
          <w:szCs w:val="28"/>
        </w:rPr>
        <w:t xml:space="preserve">       </w:t>
      </w:r>
      <w:r w:rsidR="00D41FA0" w:rsidRPr="00C42DE2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C42DE2">
        <w:rPr>
          <w:rFonts w:ascii="Times New Roman" w:hAnsi="Times New Roman"/>
          <w:sz w:val="28"/>
          <w:szCs w:val="28"/>
        </w:rPr>
        <w:t xml:space="preserve">         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B3E473C" w:rsidR="00F739C3" w:rsidRPr="00441597" w:rsidRDefault="004F1F27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597">
        <w:rPr>
          <w:rFonts w:ascii="Times New Roman" w:hAnsi="Times New Roman"/>
          <w:sz w:val="28"/>
          <w:szCs w:val="28"/>
        </w:rPr>
        <w:t>2</w:t>
      </w:r>
      <w:r w:rsidR="001D7724">
        <w:rPr>
          <w:rFonts w:ascii="Times New Roman" w:hAnsi="Times New Roman"/>
          <w:sz w:val="28"/>
          <w:szCs w:val="28"/>
        </w:rPr>
        <w:t>5</w:t>
      </w:r>
      <w:r w:rsidR="00BB6B44" w:rsidRPr="00441597">
        <w:rPr>
          <w:rFonts w:ascii="Times New Roman" w:hAnsi="Times New Roman"/>
          <w:sz w:val="28"/>
          <w:szCs w:val="28"/>
        </w:rPr>
        <w:t xml:space="preserve"> июня</w:t>
      </w:r>
      <w:r w:rsidR="00D8443E" w:rsidRPr="00441597">
        <w:rPr>
          <w:rFonts w:ascii="Times New Roman" w:hAnsi="Times New Roman"/>
          <w:sz w:val="28"/>
          <w:szCs w:val="28"/>
        </w:rPr>
        <w:t xml:space="preserve"> 2023</w:t>
      </w:r>
    </w:p>
    <w:p w14:paraId="2FFAB8DC" w14:textId="77777777" w:rsidR="001A30A6" w:rsidRDefault="001A30A6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92AD6F" w14:textId="77777777" w:rsidR="001A30A6" w:rsidRDefault="001A30A6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BFCEE5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711258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D963B5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D2D0E6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A4DF99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F22B477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7228CE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9405B6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ABC44D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969141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4F538D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5451DCB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94B8DB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F8487AB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558A5B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EA999BB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7B5827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F19302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A1681B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238604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D8EF65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64A20D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A99495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B5D305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6D5E2E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C2CBD3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123192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0498A9" w14:textId="77777777" w:rsidR="006D0210" w:rsidRDefault="006D0210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14492C" w14:textId="77777777" w:rsidR="001A30A6" w:rsidRDefault="001A30A6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48129F" w14:textId="77777777" w:rsidR="001A30A6" w:rsidRDefault="001A30A6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FF3E58" w14:textId="77777777" w:rsidR="001A30A6" w:rsidRDefault="001A30A6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08541D8" w:rsidR="00441597" w:rsidRDefault="00562FF9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 xml:space="preserve">Исп.: </w:t>
      </w:r>
      <w:r w:rsidR="00441597">
        <w:rPr>
          <w:rFonts w:ascii="Times New Roman" w:hAnsi="Times New Roman"/>
          <w:sz w:val="18"/>
          <w:szCs w:val="18"/>
        </w:rPr>
        <w:t>Шароватов А.А.</w:t>
      </w:r>
      <w:r w:rsidR="0035648D">
        <w:rPr>
          <w:rFonts w:ascii="Times New Roman" w:hAnsi="Times New Roman"/>
          <w:sz w:val="18"/>
          <w:szCs w:val="18"/>
        </w:rPr>
        <w:t xml:space="preserve"> </w:t>
      </w:r>
    </w:p>
    <w:p w14:paraId="08FB2869" w14:textId="4D419AA3" w:rsidR="00E17464" w:rsidRPr="005B6852" w:rsidRDefault="00562FF9" w:rsidP="0035648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D712" w14:textId="77777777" w:rsidR="00847A08" w:rsidRDefault="00847A08">
      <w:pPr>
        <w:spacing w:after="0" w:line="240" w:lineRule="auto"/>
      </w:pPr>
      <w:r>
        <w:separator/>
      </w:r>
    </w:p>
  </w:endnote>
  <w:endnote w:type="continuationSeparator" w:id="0">
    <w:p w14:paraId="3E5B78FA" w14:textId="77777777" w:rsidR="00847A08" w:rsidRDefault="0084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6D0210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81E0" w14:textId="77777777" w:rsidR="00847A08" w:rsidRDefault="00847A08">
      <w:pPr>
        <w:spacing w:after="0" w:line="240" w:lineRule="auto"/>
      </w:pPr>
      <w:r>
        <w:separator/>
      </w:r>
    </w:p>
  </w:footnote>
  <w:footnote w:type="continuationSeparator" w:id="0">
    <w:p w14:paraId="19B21269" w14:textId="77777777" w:rsidR="00847A08" w:rsidRDefault="0084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28"/>
    <w:multiLevelType w:val="multilevel"/>
    <w:tmpl w:val="7D0233D8"/>
    <w:numStyleLink w:val="11"/>
  </w:abstractNum>
  <w:abstractNum w:abstractNumId="1" w15:restartNumberingAfterBreak="0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 w15:restartNumberingAfterBreak="0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295073"/>
    <w:multiLevelType w:val="multilevel"/>
    <w:tmpl w:val="E188D116"/>
    <w:numStyleLink w:val="8"/>
  </w:abstractNum>
  <w:abstractNum w:abstractNumId="5" w15:restartNumberingAfterBreak="0">
    <w:nsid w:val="10827919"/>
    <w:multiLevelType w:val="hybridMultilevel"/>
    <w:tmpl w:val="A7A047CC"/>
    <w:numStyleLink w:val="7"/>
  </w:abstractNum>
  <w:abstractNum w:abstractNumId="6" w15:restartNumberingAfterBreak="0">
    <w:nsid w:val="16CA7E50"/>
    <w:multiLevelType w:val="multilevel"/>
    <w:tmpl w:val="8D28D650"/>
    <w:numStyleLink w:val="9"/>
  </w:abstractNum>
  <w:abstractNum w:abstractNumId="7" w15:restartNumberingAfterBreak="0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75282D"/>
    <w:multiLevelType w:val="multilevel"/>
    <w:tmpl w:val="5904446C"/>
    <w:numStyleLink w:val="6"/>
  </w:abstractNum>
  <w:abstractNum w:abstractNumId="13" w15:restartNumberingAfterBreak="0">
    <w:nsid w:val="4B6E792D"/>
    <w:multiLevelType w:val="multilevel"/>
    <w:tmpl w:val="DC3A5BFE"/>
    <w:numStyleLink w:val="10"/>
  </w:abstractNum>
  <w:abstractNum w:abstractNumId="14" w15:restartNumberingAfterBreak="0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3C58CA"/>
    <w:multiLevelType w:val="multilevel"/>
    <w:tmpl w:val="2C0C385A"/>
    <w:numStyleLink w:val="1"/>
  </w:abstractNum>
  <w:abstractNum w:abstractNumId="16" w15:restartNumberingAfterBreak="0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99B302F"/>
    <w:multiLevelType w:val="multilevel"/>
    <w:tmpl w:val="CFA0C42E"/>
    <w:numStyleLink w:val="4"/>
  </w:abstractNum>
  <w:abstractNum w:abstractNumId="20" w15:restartNumberingAfterBreak="0">
    <w:nsid w:val="6F5B3615"/>
    <w:multiLevelType w:val="multilevel"/>
    <w:tmpl w:val="42D2C02E"/>
    <w:numStyleLink w:val="5"/>
  </w:abstractNum>
  <w:abstractNum w:abstractNumId="21" w15:restartNumberingAfterBreak="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695D9E"/>
    <w:multiLevelType w:val="multilevel"/>
    <w:tmpl w:val="6D9C9C82"/>
    <w:numStyleLink w:val="3"/>
  </w:abstractNum>
  <w:abstractNum w:abstractNumId="23" w15:restartNumberingAfterBreak="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9DC3255"/>
    <w:multiLevelType w:val="hybridMultilevel"/>
    <w:tmpl w:val="4AC4D7BA"/>
    <w:numStyleLink w:val="2"/>
  </w:abstractNum>
  <w:abstractNum w:abstractNumId="26" w15:restartNumberingAfterBreak="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 w15:restartNumberingAfterBreak="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22101698">
    <w:abstractNumId w:val="9"/>
  </w:num>
  <w:num w:numId="2" w16cid:durableId="481043225">
    <w:abstractNumId w:val="15"/>
  </w:num>
  <w:num w:numId="3" w16cid:durableId="1615552339">
    <w:abstractNumId w:val="26"/>
  </w:num>
  <w:num w:numId="4" w16cid:durableId="1085612110">
    <w:abstractNumId w:val="22"/>
  </w:num>
  <w:num w:numId="5" w16cid:durableId="105348613">
    <w:abstractNumId w:val="29"/>
  </w:num>
  <w:num w:numId="6" w16cid:durableId="2025551621">
    <w:abstractNumId w:val="19"/>
  </w:num>
  <w:num w:numId="7" w16cid:durableId="682055606">
    <w:abstractNumId w:val="8"/>
  </w:num>
  <w:num w:numId="8" w16cid:durableId="288823887">
    <w:abstractNumId w:val="20"/>
  </w:num>
  <w:num w:numId="9" w16cid:durableId="660736560">
    <w:abstractNumId w:val="17"/>
  </w:num>
  <w:num w:numId="10" w16cid:durableId="1965304374">
    <w:abstractNumId w:val="12"/>
  </w:num>
  <w:num w:numId="11" w16cid:durableId="1600092726">
    <w:abstractNumId w:val="24"/>
  </w:num>
  <w:num w:numId="12" w16cid:durableId="1543176542">
    <w:abstractNumId w:val="5"/>
  </w:num>
  <w:num w:numId="13" w16cid:durableId="1461723186">
    <w:abstractNumId w:val="1"/>
  </w:num>
  <w:num w:numId="14" w16cid:durableId="1281495534">
    <w:abstractNumId w:val="4"/>
  </w:num>
  <w:num w:numId="15" w16cid:durableId="894706541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97452523">
    <w:abstractNumId w:val="16"/>
  </w:num>
  <w:num w:numId="17" w16cid:durableId="1634484427">
    <w:abstractNumId w:val="6"/>
  </w:num>
  <w:num w:numId="18" w16cid:durableId="1997567962">
    <w:abstractNumId w:val="14"/>
  </w:num>
  <w:num w:numId="19" w16cid:durableId="677927449">
    <w:abstractNumId w:val="13"/>
  </w:num>
  <w:num w:numId="20" w16cid:durableId="697924748">
    <w:abstractNumId w:val="23"/>
  </w:num>
  <w:num w:numId="21" w16cid:durableId="1353845193">
    <w:abstractNumId w:val="0"/>
  </w:num>
  <w:num w:numId="22" w16cid:durableId="1629356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52116229">
    <w:abstractNumId w:val="3"/>
  </w:num>
  <w:num w:numId="24" w16cid:durableId="1497528423">
    <w:abstractNumId w:val="18"/>
  </w:num>
  <w:num w:numId="25" w16cid:durableId="1319454383">
    <w:abstractNumId w:val="27"/>
  </w:num>
  <w:num w:numId="26" w16cid:durableId="1304044056">
    <w:abstractNumId w:val="21"/>
  </w:num>
  <w:num w:numId="27" w16cid:durableId="1186791722">
    <w:abstractNumId w:val="28"/>
  </w:num>
  <w:num w:numId="28" w16cid:durableId="1183858775">
    <w:abstractNumId w:val="10"/>
  </w:num>
  <w:num w:numId="29" w16cid:durableId="1437209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3188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0111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5912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4206959">
    <w:abstractNumId w:val="11"/>
  </w:num>
  <w:num w:numId="34" w16cid:durableId="2017271497">
    <w:abstractNumId w:val="25"/>
  </w:num>
  <w:num w:numId="35" w16cid:durableId="1207639343">
    <w:abstractNumId w:val="7"/>
  </w:num>
  <w:num w:numId="36" w16cid:durableId="1800679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612417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18263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07403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4194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7E"/>
    <w:rsid w:val="000F6BBF"/>
    <w:rsid w:val="000F72AA"/>
    <w:rsid w:val="00100B78"/>
    <w:rsid w:val="0010141A"/>
    <w:rsid w:val="00101ADC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6B2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9F1"/>
    <w:rsid w:val="00144DC1"/>
    <w:rsid w:val="00144E48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450"/>
    <w:rsid w:val="0016765C"/>
    <w:rsid w:val="00167754"/>
    <w:rsid w:val="00167910"/>
    <w:rsid w:val="00167BE3"/>
    <w:rsid w:val="00170030"/>
    <w:rsid w:val="00170113"/>
    <w:rsid w:val="00171C41"/>
    <w:rsid w:val="00172052"/>
    <w:rsid w:val="00173335"/>
    <w:rsid w:val="001738F3"/>
    <w:rsid w:val="00173A4F"/>
    <w:rsid w:val="00173A95"/>
    <w:rsid w:val="00174C8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BDC"/>
    <w:rsid w:val="0018216A"/>
    <w:rsid w:val="00182F10"/>
    <w:rsid w:val="0018316E"/>
    <w:rsid w:val="0018390E"/>
    <w:rsid w:val="0018400A"/>
    <w:rsid w:val="00184979"/>
    <w:rsid w:val="00184B7B"/>
    <w:rsid w:val="00185064"/>
    <w:rsid w:val="001853F6"/>
    <w:rsid w:val="00185620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62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97513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D7724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5A9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30F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287"/>
    <w:rsid w:val="002C6313"/>
    <w:rsid w:val="002C6786"/>
    <w:rsid w:val="002C6A6B"/>
    <w:rsid w:val="002C6CD2"/>
    <w:rsid w:val="002C7149"/>
    <w:rsid w:val="002D1615"/>
    <w:rsid w:val="002D18AB"/>
    <w:rsid w:val="002D26AD"/>
    <w:rsid w:val="002D2918"/>
    <w:rsid w:val="002D2D5C"/>
    <w:rsid w:val="002D2FE0"/>
    <w:rsid w:val="002D3840"/>
    <w:rsid w:val="002D3BD6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3CAB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C80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235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48D"/>
    <w:rsid w:val="0035664C"/>
    <w:rsid w:val="00356802"/>
    <w:rsid w:val="00356C2E"/>
    <w:rsid w:val="00357C44"/>
    <w:rsid w:val="00357D51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10B6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77FF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439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0"/>
    <w:rsid w:val="003B0F44"/>
    <w:rsid w:val="003B101E"/>
    <w:rsid w:val="003B124F"/>
    <w:rsid w:val="003B16D3"/>
    <w:rsid w:val="003B2D7E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726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31A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A5D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27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674"/>
    <w:rsid w:val="004F77AA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EE3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031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4676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6F7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5272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3E8C"/>
    <w:rsid w:val="005F4A41"/>
    <w:rsid w:val="005F4C1F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F4D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02A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0C5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B15"/>
    <w:rsid w:val="006A1CA9"/>
    <w:rsid w:val="006A21DA"/>
    <w:rsid w:val="006A257F"/>
    <w:rsid w:val="006A25E5"/>
    <w:rsid w:val="006A2A79"/>
    <w:rsid w:val="006A35D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81D"/>
    <w:rsid w:val="006D1986"/>
    <w:rsid w:val="006D1F26"/>
    <w:rsid w:val="006D306B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31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471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37FC1"/>
    <w:rsid w:val="007403C8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33C5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87E4D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02D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55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0A6D"/>
    <w:rsid w:val="00800D93"/>
    <w:rsid w:val="0080135E"/>
    <w:rsid w:val="008023F4"/>
    <w:rsid w:val="00802BE5"/>
    <w:rsid w:val="00804200"/>
    <w:rsid w:val="00804267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E00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DA3"/>
    <w:rsid w:val="00832F10"/>
    <w:rsid w:val="00832F17"/>
    <w:rsid w:val="0083360D"/>
    <w:rsid w:val="00833C0F"/>
    <w:rsid w:val="0083477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4013B"/>
    <w:rsid w:val="00841180"/>
    <w:rsid w:val="00841C44"/>
    <w:rsid w:val="00841DDC"/>
    <w:rsid w:val="00841EAC"/>
    <w:rsid w:val="008425BC"/>
    <w:rsid w:val="00842C10"/>
    <w:rsid w:val="00843CE5"/>
    <w:rsid w:val="00845997"/>
    <w:rsid w:val="0084638B"/>
    <w:rsid w:val="00847A08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72AE"/>
    <w:rsid w:val="008576DA"/>
    <w:rsid w:val="00860386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513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894"/>
    <w:rsid w:val="00877FDD"/>
    <w:rsid w:val="0088003B"/>
    <w:rsid w:val="00880938"/>
    <w:rsid w:val="00880CC7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B5D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4E01"/>
    <w:rsid w:val="008B58D5"/>
    <w:rsid w:val="008B5FAC"/>
    <w:rsid w:val="008B6B6E"/>
    <w:rsid w:val="008B73AF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A72CB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878"/>
    <w:rsid w:val="009F3B61"/>
    <w:rsid w:val="009F454E"/>
    <w:rsid w:val="009F4E71"/>
    <w:rsid w:val="009F5B1B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86D"/>
    <w:rsid w:val="00A559B3"/>
    <w:rsid w:val="00A561DE"/>
    <w:rsid w:val="00A5644C"/>
    <w:rsid w:val="00A56B35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FB3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65FF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46F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3731"/>
    <w:rsid w:val="00BC49DD"/>
    <w:rsid w:val="00BC5444"/>
    <w:rsid w:val="00BC5831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443"/>
    <w:rsid w:val="00C06579"/>
    <w:rsid w:val="00C06A81"/>
    <w:rsid w:val="00C071F8"/>
    <w:rsid w:val="00C0756A"/>
    <w:rsid w:val="00C079ED"/>
    <w:rsid w:val="00C07B09"/>
    <w:rsid w:val="00C110E1"/>
    <w:rsid w:val="00C1191F"/>
    <w:rsid w:val="00C1225D"/>
    <w:rsid w:val="00C12428"/>
    <w:rsid w:val="00C12D04"/>
    <w:rsid w:val="00C13C03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2DE2"/>
    <w:rsid w:val="00C42E31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134"/>
    <w:rsid w:val="00C53CF0"/>
    <w:rsid w:val="00C544E8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40E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058"/>
    <w:rsid w:val="00CC58C5"/>
    <w:rsid w:val="00CC5CF1"/>
    <w:rsid w:val="00CC5D5B"/>
    <w:rsid w:val="00CC62EC"/>
    <w:rsid w:val="00CC7A62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5732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99A"/>
    <w:rsid w:val="00D23E91"/>
    <w:rsid w:val="00D24168"/>
    <w:rsid w:val="00D24AF4"/>
    <w:rsid w:val="00D24EFC"/>
    <w:rsid w:val="00D26906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6DA3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973"/>
    <w:rsid w:val="00DA1E08"/>
    <w:rsid w:val="00DA2758"/>
    <w:rsid w:val="00DA27DC"/>
    <w:rsid w:val="00DA28A9"/>
    <w:rsid w:val="00DA2E2F"/>
    <w:rsid w:val="00DA3492"/>
    <w:rsid w:val="00DA4B00"/>
    <w:rsid w:val="00DA5BBC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5D07"/>
    <w:rsid w:val="00E36081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4713"/>
    <w:rsid w:val="00E6556B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6F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1DB8"/>
    <w:rsid w:val="00EC3014"/>
    <w:rsid w:val="00EC3AB6"/>
    <w:rsid w:val="00EC3D27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0FE"/>
    <w:rsid w:val="00ED536C"/>
    <w:rsid w:val="00ED55C9"/>
    <w:rsid w:val="00ED5A54"/>
    <w:rsid w:val="00ED6324"/>
    <w:rsid w:val="00ED6A66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323C"/>
    <w:rsid w:val="00F63440"/>
    <w:rsid w:val="00F6348E"/>
    <w:rsid w:val="00F6376F"/>
    <w:rsid w:val="00F637F4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D37CE7C3-C4CA-4307-A8EC-D0F4DDE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90E7-D4DA-4A8C-96A4-FA6C91B8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Microsoft Office User</cp:lastModifiedBy>
  <cp:revision>3</cp:revision>
  <cp:lastPrinted>2023-05-29T14:02:00Z</cp:lastPrinted>
  <dcterms:created xsi:type="dcterms:W3CDTF">2023-06-25T11:43:00Z</dcterms:created>
  <dcterms:modified xsi:type="dcterms:W3CDTF">2023-06-25T11:51:00Z</dcterms:modified>
</cp:coreProperties>
</file>