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132871">
        <w:rPr>
          <w:rFonts w:ascii="Times New Roman" w:hAnsi="Times New Roman"/>
          <w:noProof/>
          <w:lang w:eastAsia="ru-RU"/>
        </w:rPr>
        <w:drawing>
          <wp:inline distT="0" distB="0" distL="0" distR="0" wp14:anchorId="63B2E777" wp14:editId="6166B1B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>Александровского сельского поселения</w:t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7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32871" w:rsidRPr="00132871" w:rsidRDefault="00132871" w:rsidP="001328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871" w:rsidRPr="00132871" w:rsidRDefault="00132871" w:rsidP="00132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287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287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2871" w:rsidRPr="00132871" w:rsidRDefault="00132871" w:rsidP="00132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871">
        <w:rPr>
          <w:rFonts w:ascii="Times New Roman" w:hAnsi="Times New Roman"/>
          <w:sz w:val="28"/>
          <w:szCs w:val="28"/>
        </w:rPr>
        <w:t xml:space="preserve">от </w:t>
      </w:r>
      <w:r w:rsidR="00E42010">
        <w:rPr>
          <w:rFonts w:ascii="Times New Roman" w:hAnsi="Times New Roman"/>
          <w:sz w:val="28"/>
          <w:szCs w:val="28"/>
        </w:rPr>
        <w:t>09</w:t>
      </w:r>
      <w:r w:rsidR="00563A12">
        <w:rPr>
          <w:rFonts w:ascii="Times New Roman" w:hAnsi="Times New Roman"/>
          <w:sz w:val="28"/>
          <w:szCs w:val="28"/>
        </w:rPr>
        <w:t>.04.2024</w:t>
      </w:r>
      <w:r w:rsidRPr="00132871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 w:rsidR="00E42010">
        <w:rPr>
          <w:rFonts w:ascii="Times New Roman" w:hAnsi="Times New Roman"/>
          <w:sz w:val="28"/>
          <w:szCs w:val="28"/>
        </w:rPr>
        <w:t xml:space="preserve">                </w:t>
      </w:r>
      <w:r w:rsidRPr="00132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132871" w:rsidRPr="00132871" w:rsidRDefault="00132871" w:rsidP="00132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871">
        <w:rPr>
          <w:rFonts w:ascii="Times New Roman" w:hAnsi="Times New Roman"/>
          <w:sz w:val="28"/>
          <w:szCs w:val="28"/>
        </w:rPr>
        <w:t xml:space="preserve">х. Александровский                                                   </w:t>
      </w:r>
      <w:r w:rsidR="00563A12">
        <w:rPr>
          <w:rFonts w:ascii="Times New Roman" w:hAnsi="Times New Roman"/>
          <w:sz w:val="28"/>
          <w:szCs w:val="28"/>
        </w:rPr>
        <w:t xml:space="preserve">                   Протокол № 83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Default="00EA3A4C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7253B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A12">
        <w:rPr>
          <w:rFonts w:ascii="Times New Roman" w:hAnsi="Times New Roman"/>
          <w:b/>
          <w:sz w:val="28"/>
          <w:szCs w:val="28"/>
        </w:rPr>
        <w:t xml:space="preserve"> новой </w:t>
      </w:r>
      <w:r>
        <w:rPr>
          <w:rFonts w:ascii="Times New Roman" w:hAnsi="Times New Roman"/>
          <w:b/>
          <w:sz w:val="28"/>
          <w:szCs w:val="28"/>
        </w:rPr>
        <w:t>схем</w:t>
      </w:r>
      <w:r w:rsidR="00F7253B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избирательных округов</w:t>
      </w:r>
    </w:p>
    <w:p w:rsidR="00EA3A4C" w:rsidRDefault="00563A12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F7253B">
        <w:rPr>
          <w:rFonts w:ascii="Times New Roman" w:hAnsi="Times New Roman"/>
          <w:b/>
          <w:sz w:val="28"/>
          <w:szCs w:val="28"/>
        </w:rPr>
        <w:t xml:space="preserve"> </w:t>
      </w:r>
      <w:r w:rsidR="00EA3A4C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ам</w:t>
      </w:r>
      <w:r w:rsidR="00EA3A4C">
        <w:rPr>
          <w:rFonts w:ascii="Times New Roman" w:hAnsi="Times New Roman"/>
          <w:b/>
          <w:sz w:val="28"/>
          <w:szCs w:val="28"/>
        </w:rPr>
        <w:t xml:space="preserve"> депутатов Совета </w:t>
      </w:r>
      <w:r w:rsidR="001810EE">
        <w:rPr>
          <w:rFonts w:ascii="Times New Roman" w:hAnsi="Times New Roman"/>
          <w:b/>
          <w:sz w:val="28"/>
          <w:szCs w:val="28"/>
        </w:rPr>
        <w:t>Александровского</w:t>
      </w:r>
      <w:r w:rsidR="00EA3A4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A3A4C" w:rsidRDefault="00EA3A4C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83349A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Pr="00EA3A4C" w:rsidRDefault="00EA3A4C" w:rsidP="00563A12">
      <w:pPr>
        <w:pStyle w:val="20"/>
        <w:shd w:val="clear" w:color="auto" w:fill="auto"/>
        <w:spacing w:before="0" w:line="322" w:lineRule="exact"/>
        <w:ind w:firstLine="142"/>
      </w:pPr>
      <w:r w:rsidRPr="00EA3A4C">
        <w:rPr>
          <w:lang w:eastAsia="ar-SA"/>
        </w:rPr>
        <w:tab/>
      </w:r>
      <w:proofErr w:type="gramStart"/>
      <w:r w:rsidR="00563A12">
        <w:t>На основании пункта 2 статьи 18, пункта 2 статьи 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частей 2, 9 статьи 14 Закона Краснодарского края от 26 декабря 2005 года № 966-КЗ «О муниципальных выборах в Краснодарском крае», руководствуясь статьей 24 Устава Александровского сельского поселения Усть-Лабинского</w:t>
      </w:r>
      <w:proofErr w:type="gramEnd"/>
      <w:r w:rsidR="00563A12">
        <w:t xml:space="preserve"> района, </w:t>
      </w:r>
      <w:r w:rsidRPr="00EA3A4C">
        <w:rPr>
          <w:lang w:eastAsia="ar-SA"/>
        </w:rPr>
        <w:t xml:space="preserve">Совет </w:t>
      </w:r>
      <w:r w:rsidR="001810EE">
        <w:rPr>
          <w:lang w:eastAsia="ar-SA"/>
        </w:rPr>
        <w:t>Александровского</w:t>
      </w:r>
      <w:r w:rsidRPr="00EA3A4C">
        <w:rPr>
          <w:lang w:eastAsia="ar-SA"/>
        </w:rPr>
        <w:t xml:space="preserve"> сельского поселения </w:t>
      </w:r>
      <w:r w:rsidR="0083349A">
        <w:rPr>
          <w:lang w:eastAsia="ar-SA"/>
        </w:rPr>
        <w:t>Усть-Лабинского района</w:t>
      </w:r>
      <w:r w:rsidR="0083349A" w:rsidRPr="00EA3A4C">
        <w:rPr>
          <w:lang w:eastAsia="ar-SA"/>
        </w:rPr>
        <w:t xml:space="preserve"> </w:t>
      </w:r>
      <w:r w:rsidR="001810EE">
        <w:rPr>
          <w:lang w:eastAsia="ar-SA"/>
        </w:rPr>
        <w:t>реши</w:t>
      </w:r>
      <w:r w:rsidRPr="00EA3A4C">
        <w:rPr>
          <w:lang w:eastAsia="ar-SA"/>
        </w:rPr>
        <w:t>л:</w:t>
      </w:r>
    </w:p>
    <w:p w:rsidR="00EA3A4C" w:rsidRPr="00EA3A4C" w:rsidRDefault="00EA3A4C" w:rsidP="00EA3A4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1.Утвердить </w:t>
      </w:r>
      <w:r w:rsidR="00563A12">
        <w:rPr>
          <w:rFonts w:ascii="Times New Roman" w:eastAsia="Times New Roman" w:hAnsi="Times New Roman"/>
          <w:sz w:val="28"/>
          <w:szCs w:val="20"/>
          <w:lang w:eastAsia="ar-SA"/>
        </w:rPr>
        <w:t xml:space="preserve">новую 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схему избирательных округов </w:t>
      </w:r>
      <w:r w:rsidR="00563A12">
        <w:rPr>
          <w:rFonts w:ascii="Times New Roman" w:eastAsia="Times New Roman" w:hAnsi="Times New Roman"/>
          <w:sz w:val="28"/>
          <w:szCs w:val="20"/>
          <w:lang w:eastAsia="ar-SA"/>
        </w:rPr>
        <w:t xml:space="preserve">по 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выбор</w:t>
      </w:r>
      <w:r w:rsidR="00563A12">
        <w:rPr>
          <w:rFonts w:ascii="Times New Roman" w:eastAsia="Times New Roman" w:hAnsi="Times New Roman"/>
          <w:sz w:val="28"/>
          <w:szCs w:val="20"/>
          <w:lang w:eastAsia="ar-SA"/>
        </w:rPr>
        <w:t>ам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депутатов Совета 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63A12">
        <w:rPr>
          <w:rFonts w:ascii="Times New Roman" w:eastAsia="Times New Roman" w:hAnsi="Times New Roman"/>
          <w:sz w:val="28"/>
          <w:szCs w:val="20"/>
          <w:lang w:eastAsia="ar-SA"/>
        </w:rPr>
        <w:t>и графическое изображение этой схемы (приложение № 1, № 2)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A3A4C" w:rsidRDefault="00EA3A4C" w:rsidP="00EA3A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2.Наделить каждого избирателя в </w:t>
      </w:r>
      <w:r w:rsidR="004369AC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образованных многомандатных 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избирательных округах по выборам депутатов Совета </w:t>
      </w:r>
      <w:r w:rsidR="00B907FE"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Александровского 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</w:t>
      </w:r>
      <w:r w:rsidR="00866F28">
        <w:rPr>
          <w:rFonts w:ascii="Times New Roman" w:eastAsia="Times New Roman" w:hAnsi="Times New Roman"/>
          <w:sz w:val="28"/>
          <w:szCs w:val="28"/>
          <w:lang w:eastAsia="ar-SA"/>
        </w:rPr>
        <w:t>ния</w:t>
      </w:r>
      <w:r w:rsidR="004369AC">
        <w:rPr>
          <w:rFonts w:ascii="Times New Roman" w:eastAsia="Times New Roman" w:hAnsi="Times New Roman"/>
          <w:sz w:val="28"/>
          <w:szCs w:val="28"/>
          <w:lang w:eastAsia="ar-SA"/>
        </w:rPr>
        <w:t xml:space="preserve"> Усть-Лабинского района  одинаковым числом голосов, равным-5</w:t>
      </w:r>
      <w:r w:rsidR="00866F2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227B" w:rsidRDefault="00C2227B" w:rsidP="00C22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3. </w:t>
      </w:r>
      <w:r w:rsidR="004369AC">
        <w:rPr>
          <w:rFonts w:ascii="Times New Roman" w:eastAsia="Times New Roman" w:hAnsi="Times New Roman"/>
          <w:sz w:val="28"/>
          <w:szCs w:val="28"/>
          <w:lang w:eastAsia="ar-SA"/>
        </w:rPr>
        <w:t>Общему отделу администрации Александровского сельского поселения Усть-Лабинского района  (Слесаренко)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публиковать </w:t>
      </w:r>
      <w:r w:rsidR="004369AC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 районной газете «Сельская Новь»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A6DD0" w:rsidRPr="00EA3A4C" w:rsidRDefault="004369AC" w:rsidP="00C577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4</w:t>
      </w:r>
      <w:r w:rsid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8A6DD0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решения возложить 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исполняющего обязанности</w:t>
      </w:r>
      <w:r w:rsid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главы</w:t>
      </w:r>
      <w:r w:rsidR="001810EE">
        <w:rPr>
          <w:rFonts w:ascii="Times New Roman" w:eastAsia="Times New Roman" w:hAnsi="Times New Roman"/>
          <w:sz w:val="28"/>
          <w:szCs w:val="28"/>
          <w:lang w:eastAsia="ar-SA"/>
        </w:rPr>
        <w:t xml:space="preserve"> Александровского </w:t>
      </w:r>
      <w:r w:rsidR="008A6DD0" w:rsidRP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Слесаренко Е.В.</w:t>
      </w:r>
    </w:p>
    <w:p w:rsidR="00EA3A4C" w:rsidRPr="00EA3A4C" w:rsidRDefault="004369AC" w:rsidP="00EA3A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Настоящее р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>ешение вступает в силу с</w:t>
      </w:r>
      <w:r w:rsidR="00084B87">
        <w:rPr>
          <w:rFonts w:ascii="Times New Roman" w:eastAsia="Times New Roman" w:hAnsi="Times New Roman"/>
          <w:sz w:val="28"/>
          <w:szCs w:val="20"/>
          <w:lang w:eastAsia="ar-SA"/>
        </w:rPr>
        <w:t xml:space="preserve"> момента его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официального </w:t>
      </w:r>
      <w:r w:rsidR="00084B87">
        <w:rPr>
          <w:rFonts w:ascii="Times New Roman" w:eastAsia="Times New Roman" w:hAnsi="Times New Roman"/>
          <w:sz w:val="28"/>
          <w:szCs w:val="20"/>
          <w:lang w:eastAsia="ar-SA"/>
        </w:rPr>
        <w:t>опубликования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A3A4C" w:rsidRDefault="00EA3A4C" w:rsidP="00EA3A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369AC" w:rsidRDefault="004369AC" w:rsidP="00EA3A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369AC" w:rsidRPr="00EA3A4C" w:rsidRDefault="004369AC" w:rsidP="0043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обязанности</w:t>
      </w:r>
    </w:p>
    <w:p w:rsidR="001810EE" w:rsidRDefault="004369AC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Главы </w:t>
      </w:r>
      <w:r w:rsidR="001810EE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 сельского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  <w:r w:rsidR="001810E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 w:rsidR="001810E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 w:rsidR="004369AC">
        <w:rPr>
          <w:rFonts w:ascii="Times New Roman" w:eastAsia="Times New Roman" w:hAnsi="Times New Roman"/>
          <w:sz w:val="28"/>
          <w:szCs w:val="20"/>
          <w:lang w:eastAsia="ar-SA"/>
        </w:rPr>
        <w:t>Е.В. Слесаренко</w:t>
      </w:r>
    </w:p>
    <w:p w:rsidR="00B907FE" w:rsidRDefault="00EA3A4C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 w:rsid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</w:t>
      </w:r>
    </w:p>
    <w:p w:rsidR="00B907FE" w:rsidRDefault="00B907FE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4369AC" w:rsidRDefault="004369AC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4369AC" w:rsidRDefault="004369AC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42010" w:rsidRDefault="00E42010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E42010" w:rsidRDefault="00E42010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4369AC" w:rsidRDefault="004369AC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07CCA" w:rsidRPr="00807CCA" w:rsidRDefault="00B907FE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                                                                           </w:t>
      </w:r>
      <w:r w:rsid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</w:t>
      </w:r>
      <w:r w:rsidR="00EA3A4C"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07CCA"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ПРИЛОЖЕНИЕ №1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      УТВЕРЖДЕНО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решением Совета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>Александровского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сельского поселения 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</w:t>
      </w:r>
      <w:r w:rsidR="008C14E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</w:t>
      </w:r>
      <w:r w:rsidR="008C14E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E52541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от </w:t>
      </w:r>
      <w:r w:rsidR="00E42010">
        <w:rPr>
          <w:rFonts w:ascii="Times New Roman" w:eastAsia="Times New Roman" w:hAnsi="Times New Roman" w:cs="Tahoma"/>
          <w:sz w:val="28"/>
          <w:szCs w:val="28"/>
          <w:lang w:eastAsia="ar-SA"/>
        </w:rPr>
        <w:t>09</w:t>
      </w:r>
      <w:r w:rsidR="004369AC">
        <w:rPr>
          <w:rFonts w:ascii="Times New Roman" w:eastAsia="Times New Roman" w:hAnsi="Times New Roman" w:cs="Tahoma"/>
          <w:sz w:val="28"/>
          <w:szCs w:val="28"/>
          <w:lang w:eastAsia="ar-SA"/>
        </w:rPr>
        <w:t>.04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  <w:r w:rsidR="004369AC">
        <w:rPr>
          <w:rFonts w:ascii="Times New Roman" w:eastAsia="Times New Roman" w:hAnsi="Times New Roman" w:cs="Tahoma"/>
          <w:sz w:val="28"/>
          <w:szCs w:val="28"/>
          <w:lang w:eastAsia="ar-SA"/>
        </w:rPr>
        <w:t>4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г. №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</w:p>
    <w:p w:rsidR="00E52541" w:rsidRDefault="00E52541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</w:t>
      </w:r>
      <w:r w:rsidR="004369A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Протокол №  83</w:t>
      </w:r>
    </w:p>
    <w:p w:rsidR="00E52541" w:rsidRDefault="00E52541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501CF" w:rsidRPr="00946211" w:rsidRDefault="00E501CF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 w:rsidRPr="00946211">
        <w:rPr>
          <w:rFonts w:ascii="Times New Roman" w:eastAsia="Times New Roman" w:hAnsi="Times New Roman" w:cs="Tahoma"/>
          <w:sz w:val="28"/>
          <w:szCs w:val="28"/>
        </w:rPr>
        <w:t xml:space="preserve">Схема </w:t>
      </w:r>
    </w:p>
    <w:p w:rsidR="006312EC" w:rsidRPr="00946211" w:rsidRDefault="00E501CF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 w:rsidRPr="00946211">
        <w:rPr>
          <w:rFonts w:ascii="Times New Roman" w:eastAsia="Times New Roman" w:hAnsi="Times New Roman" w:cs="Tahoma"/>
          <w:sz w:val="28"/>
          <w:szCs w:val="28"/>
        </w:rPr>
        <w:t xml:space="preserve">избирательных округов для проведения выборов депутатов </w:t>
      </w:r>
    </w:p>
    <w:p w:rsidR="006312EC" w:rsidRPr="00946211" w:rsidRDefault="006312EC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</w:rPr>
      </w:pPr>
      <w:r w:rsidRPr="00946211">
        <w:rPr>
          <w:rFonts w:ascii="Times New Roman" w:eastAsia="Times New Roman" w:hAnsi="Times New Roman" w:cs="Tahoma"/>
          <w:sz w:val="28"/>
          <w:szCs w:val="28"/>
        </w:rPr>
        <w:t xml:space="preserve">Совета </w:t>
      </w:r>
      <w:r w:rsidR="00E52541" w:rsidRPr="00946211">
        <w:rPr>
          <w:rFonts w:ascii="Times New Roman" w:eastAsia="Times New Roman" w:hAnsi="Times New Roman" w:cs="Tahoma"/>
          <w:sz w:val="28"/>
          <w:szCs w:val="28"/>
        </w:rPr>
        <w:t xml:space="preserve">Александровского </w:t>
      </w:r>
      <w:r w:rsidRPr="00946211">
        <w:rPr>
          <w:rFonts w:ascii="Times New Roman" w:eastAsia="Times New Roman" w:hAnsi="Times New Roman" w:cs="Tahoma"/>
          <w:sz w:val="28"/>
          <w:szCs w:val="28"/>
        </w:rPr>
        <w:t xml:space="preserve">сельского поселения </w:t>
      </w:r>
      <w:r w:rsidR="0083349A" w:rsidRPr="00946211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946211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6312EC" w:rsidRPr="007B1D81" w:rsidRDefault="006312EC" w:rsidP="00866F28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6312EC" w:rsidRDefault="00E501CF" w:rsidP="00866F28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312EC" w:rsidRPr="00F1725E">
        <w:rPr>
          <w:rFonts w:ascii="Times New Roman" w:eastAsia="Times New Roman" w:hAnsi="Times New Roman"/>
          <w:sz w:val="28"/>
          <w:szCs w:val="28"/>
          <w:lang w:eastAsia="ar-SA"/>
        </w:rPr>
        <w:t>Численность</w:t>
      </w:r>
      <w:r w:rsidR="006312EC"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избирателей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,</w:t>
      </w:r>
      <w:r w:rsidR="006312EC"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зарегистрированных на территории 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>Александровского</w:t>
      </w:r>
      <w:r w:rsidR="006312EC"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Усть-Лабинского района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по состоянию на 01 января 2024 года -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2463</w:t>
      </w:r>
      <w:r w:rsidR="00E5254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9021CC">
        <w:rPr>
          <w:rFonts w:ascii="Times New Roman" w:eastAsia="Times New Roman" w:hAnsi="Times New Roman" w:cs="Tahoma"/>
          <w:sz w:val="28"/>
          <w:szCs w:val="28"/>
          <w:lang w:eastAsia="ar-SA"/>
        </w:rPr>
        <w:t>человек</w:t>
      </w:r>
      <w:r w:rsidR="006312EC"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E501CF" w:rsidRPr="00E501CF" w:rsidRDefault="005C7502" w:rsidP="005C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E501CF" w:rsidRPr="00E501CF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E501CF" w:rsidRPr="00E501CF">
        <w:rPr>
          <w:rFonts w:ascii="Times New Roman" w:hAnsi="Times New Roman"/>
          <w:sz w:val="28"/>
          <w:szCs w:val="28"/>
        </w:rPr>
        <w:t>Установленная в соответствии с Уставом Александровского сельского поселения Усть-Лабинского района численность депутатов – 10 человек</w:t>
      </w:r>
      <w:r w:rsidR="00E501CF">
        <w:rPr>
          <w:rFonts w:ascii="Times New Roman" w:hAnsi="Times New Roman"/>
          <w:sz w:val="28"/>
          <w:szCs w:val="28"/>
        </w:rPr>
        <w:t>.</w:t>
      </w:r>
    </w:p>
    <w:p w:rsidR="00E501CF" w:rsidRPr="00E501CF" w:rsidRDefault="00E501CF" w:rsidP="00E50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501CF">
        <w:rPr>
          <w:rFonts w:ascii="Times New Roman" w:hAnsi="Times New Roman"/>
          <w:sz w:val="28"/>
          <w:szCs w:val="28"/>
        </w:rPr>
        <w:t>Средняя норма представительства избирателей на 1 депутатский мандат – 246 человек</w:t>
      </w:r>
      <w:r>
        <w:rPr>
          <w:rFonts w:ascii="Times New Roman" w:hAnsi="Times New Roman"/>
          <w:sz w:val="28"/>
          <w:szCs w:val="28"/>
        </w:rPr>
        <w:t>.</w:t>
      </w:r>
    </w:p>
    <w:p w:rsidR="00E501CF" w:rsidRPr="00E501CF" w:rsidRDefault="00E501CF" w:rsidP="00E50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501CF">
        <w:rPr>
          <w:rFonts w:ascii="Times New Roman" w:hAnsi="Times New Roman"/>
          <w:sz w:val="28"/>
          <w:szCs w:val="28"/>
        </w:rPr>
        <w:t>Допустимое отклонение от средней нормы представительства избирателей на 1 мандат – 15%</w:t>
      </w:r>
      <w:r w:rsidRPr="00E501CF">
        <w:rPr>
          <w:rFonts w:ascii="Times New Roman" w:hAnsi="Times New Roman"/>
          <w:b/>
          <w:sz w:val="28"/>
          <w:szCs w:val="28"/>
        </w:rPr>
        <w:t xml:space="preserve"> - </w:t>
      </w:r>
      <w:r w:rsidRPr="00E501CF">
        <w:rPr>
          <w:rFonts w:ascii="Times New Roman" w:hAnsi="Times New Roman"/>
          <w:sz w:val="28"/>
          <w:szCs w:val="28"/>
        </w:rPr>
        <w:t>36 человек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977"/>
        <w:gridCol w:w="1842"/>
        <w:gridCol w:w="2302"/>
      </w:tblGrid>
      <w:tr w:rsidR="00E501CF" w:rsidRPr="00E501CF" w:rsidTr="00E501CF">
        <w:trPr>
          <w:trHeight w:val="2027"/>
        </w:trPr>
        <w:tc>
          <w:tcPr>
            <w:tcW w:w="3227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977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Перечень административно-территориальных единиц, населенных пунктов или границ части территории административно-территориальных единиц, населенных пунктов, входящих в избирательный округ</w:t>
            </w:r>
          </w:p>
        </w:tc>
        <w:tc>
          <w:tcPr>
            <w:tcW w:w="1842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Избирательные </w:t>
            </w:r>
            <w:proofErr w:type="gramStart"/>
            <w:r w:rsidRPr="00E501CF">
              <w:rPr>
                <w:rFonts w:ascii="Times New Roman" w:hAnsi="Times New Roman"/>
                <w:sz w:val="28"/>
                <w:szCs w:val="28"/>
              </w:rPr>
              <w:t>участки</w:t>
            </w:r>
            <w:proofErr w:type="gram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 входящие в состав округа</w:t>
            </w:r>
          </w:p>
        </w:tc>
        <w:tc>
          <w:tcPr>
            <w:tcW w:w="2302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в избирательном округе</w:t>
            </w:r>
          </w:p>
        </w:tc>
      </w:tr>
      <w:tr w:rsidR="00E501CF" w:rsidRPr="00E501CF" w:rsidTr="00E501CF">
        <w:trPr>
          <w:trHeight w:val="329"/>
        </w:trPr>
        <w:tc>
          <w:tcPr>
            <w:tcW w:w="3227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Александровский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пятимандатный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избирательный округ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77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501CF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501CF">
              <w:rPr>
                <w:rFonts w:ascii="Times New Roman" w:hAnsi="Times New Roman"/>
                <w:sz w:val="28"/>
                <w:szCs w:val="28"/>
              </w:rPr>
              <w:t>лександровский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х.Пятихатский</w:t>
            </w:r>
            <w:proofErr w:type="spellEnd"/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5626</w:t>
            </w:r>
          </w:p>
        </w:tc>
        <w:tc>
          <w:tcPr>
            <w:tcW w:w="2302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</w:tr>
      <w:tr w:rsidR="00E501CF" w:rsidRPr="00E501CF" w:rsidTr="00E501CF">
        <w:trPr>
          <w:trHeight w:val="329"/>
        </w:trPr>
        <w:tc>
          <w:tcPr>
            <w:tcW w:w="3227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Александровский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пятимандатный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 xml:space="preserve"> избирательный округ 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77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501C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501CF">
              <w:rPr>
                <w:rFonts w:ascii="Times New Roman" w:hAnsi="Times New Roman"/>
                <w:sz w:val="28"/>
                <w:szCs w:val="28"/>
              </w:rPr>
              <w:t>огласный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х.Финогеновский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х.Неелинский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х.Красный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х.Новониколаевка</w:t>
            </w:r>
            <w:proofErr w:type="spellEnd"/>
            <w:r w:rsidRPr="00E50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1CF">
              <w:rPr>
                <w:rFonts w:ascii="Times New Roman" w:hAnsi="Times New Roman"/>
                <w:sz w:val="28"/>
                <w:szCs w:val="28"/>
              </w:rPr>
              <w:t>х.Семеновский</w:t>
            </w:r>
            <w:proofErr w:type="spellEnd"/>
          </w:p>
          <w:p w:rsidR="00E501CF" w:rsidRPr="00E501CF" w:rsidRDefault="00E501CF" w:rsidP="00E501C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5624</w:t>
            </w:r>
          </w:p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5627</w:t>
            </w:r>
          </w:p>
        </w:tc>
        <w:tc>
          <w:tcPr>
            <w:tcW w:w="2302" w:type="dxa"/>
            <w:shd w:val="clear" w:color="auto" w:fill="auto"/>
          </w:tcPr>
          <w:p w:rsidR="00E501CF" w:rsidRPr="00E501CF" w:rsidRDefault="00E501CF" w:rsidP="00E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1CF">
              <w:rPr>
                <w:rFonts w:ascii="Times New Roman" w:hAnsi="Times New Roman"/>
                <w:sz w:val="28"/>
                <w:szCs w:val="28"/>
              </w:rPr>
              <w:t>1269</w:t>
            </w:r>
          </w:p>
        </w:tc>
      </w:tr>
    </w:tbl>
    <w:p w:rsidR="00E501CF" w:rsidRPr="00E501CF" w:rsidRDefault="00E501CF" w:rsidP="00E50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CF" w:rsidRPr="00EA3A4C" w:rsidRDefault="00E501CF" w:rsidP="00E50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обязанности</w:t>
      </w:r>
    </w:p>
    <w:p w:rsidR="00E501CF" w:rsidRDefault="00E501CF" w:rsidP="00E501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Главы Александровского сельского</w:t>
      </w:r>
    </w:p>
    <w:p w:rsidR="00E501CF" w:rsidRPr="00EA3A4C" w:rsidRDefault="00E501CF" w:rsidP="00E501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Е.В. Слесаренко</w:t>
      </w:r>
    </w:p>
    <w:p w:rsidR="00BF021A" w:rsidRDefault="00110AA8" w:rsidP="00866F2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</w:t>
      </w:r>
    </w:p>
    <w:p w:rsidR="00E42010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</w:t>
      </w:r>
      <w:r w:rsidR="0094621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</w:t>
      </w:r>
    </w:p>
    <w:p w:rsidR="00110AA8" w:rsidRPr="00807CCA" w:rsidRDefault="00E42010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                                                                  </w:t>
      </w:r>
      <w:r w:rsidR="00946211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</w:t>
      </w:r>
      <w:r w:rsidR="00110AA8"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ПРИЛОЖЕНИЕ №</w:t>
      </w:r>
      <w:r w:rsidR="00110AA8"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УТВЕРЖДЕНО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решением Совета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Александровского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сельского поселения </w:t>
      </w:r>
    </w:p>
    <w:p w:rsidR="00623F3D" w:rsidRPr="00807CCA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623F3D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от </w:t>
      </w:r>
      <w:r w:rsidR="00E42010">
        <w:rPr>
          <w:rFonts w:ascii="Times New Roman" w:eastAsia="Times New Roman" w:hAnsi="Times New Roman" w:cs="Tahoma"/>
          <w:sz w:val="28"/>
          <w:szCs w:val="28"/>
          <w:lang w:eastAsia="ar-SA"/>
        </w:rPr>
        <w:t>09</w:t>
      </w:r>
      <w:bookmarkStart w:id="0" w:name="_GoBack"/>
      <w:bookmarkEnd w:id="0"/>
      <w:r w:rsidR="00E501CF">
        <w:rPr>
          <w:rFonts w:ascii="Times New Roman" w:eastAsia="Times New Roman" w:hAnsi="Times New Roman" w:cs="Tahoma"/>
          <w:sz w:val="28"/>
          <w:szCs w:val="28"/>
          <w:lang w:eastAsia="ar-SA"/>
        </w:rPr>
        <w:t>.04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  <w:r w:rsidR="00E501CF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4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</w:p>
    <w:p w:rsidR="00623F3D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</w:t>
      </w:r>
      <w:r w:rsidR="00E501CF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Протокол № 83</w:t>
      </w:r>
    </w:p>
    <w:p w:rsidR="00EF4227" w:rsidRDefault="00EF4227" w:rsidP="00623F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F4227" w:rsidRPr="007E5251" w:rsidRDefault="00E501CF" w:rsidP="00623F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ГРА</w:t>
      </w:r>
      <w:r w:rsidR="005C7502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ИЧЕСКАЯ </w:t>
      </w:r>
      <w:r w:rsidR="00EF4227" w:rsidRPr="007E5251">
        <w:rPr>
          <w:rFonts w:ascii="Times New Roman" w:eastAsia="Times New Roman" w:hAnsi="Times New Roman"/>
          <w:sz w:val="28"/>
          <w:szCs w:val="20"/>
          <w:lang w:eastAsia="ru-RU"/>
        </w:rPr>
        <w:t>СХЕМА</w:t>
      </w:r>
    </w:p>
    <w:p w:rsidR="00EF4227" w:rsidRPr="007E5251" w:rsidRDefault="00EF4227" w:rsidP="00623F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избирательных округов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ю </w:t>
      </w:r>
      <w:r w:rsidRPr="007E5251">
        <w:rPr>
          <w:rFonts w:ascii="Times New Roman" w:eastAsia="Times New Roman" w:hAnsi="Times New Roman"/>
          <w:sz w:val="28"/>
          <w:szCs w:val="20"/>
          <w:lang w:eastAsia="ru-RU"/>
        </w:rPr>
        <w:t>выборов депутатов Совета</w:t>
      </w:r>
    </w:p>
    <w:p w:rsidR="008C14E8" w:rsidRPr="00807CCA" w:rsidRDefault="00623F3D" w:rsidP="00623F3D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Александровского</w:t>
      </w:r>
      <w:r w:rsidR="00EF4227" w:rsidRPr="007E5251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8C14E8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EF4227" w:rsidRPr="007E5251" w:rsidRDefault="00EF4227" w:rsidP="00EF4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F4227" w:rsidRPr="00F1725E" w:rsidRDefault="00623F3D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Александровский </w:t>
      </w:r>
      <w:proofErr w:type="spellStart"/>
      <w:r w:rsidR="005C7502">
        <w:rPr>
          <w:rFonts w:ascii="Times New Roman" w:eastAsia="Times New Roman" w:hAnsi="Times New Roman"/>
          <w:sz w:val="28"/>
          <w:szCs w:val="28"/>
          <w:lang w:eastAsia="ar-SA"/>
        </w:rPr>
        <w:t>пяти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№1</w:t>
      </w:r>
    </w:p>
    <w:p w:rsidR="00EF4227" w:rsidRPr="00F1725E" w:rsidRDefault="00623F3D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Александровский </w:t>
      </w:r>
      <w:proofErr w:type="spellStart"/>
      <w:r w:rsidR="005C7502">
        <w:rPr>
          <w:rFonts w:ascii="Times New Roman" w:eastAsia="Times New Roman" w:hAnsi="Times New Roman"/>
          <w:sz w:val="28"/>
          <w:szCs w:val="28"/>
          <w:lang w:eastAsia="ar-SA"/>
        </w:rPr>
        <w:t>пя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№2</w:t>
      </w:r>
    </w:p>
    <w:p w:rsidR="008C14E8" w:rsidRDefault="008C14E8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0AA8" w:rsidRDefault="00623F3D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1025" cy="3842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3" t="7709" b="16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84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F3D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23F3D" w:rsidRDefault="00623F3D" w:rsidP="00623F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501CF" w:rsidRPr="00EA3A4C" w:rsidRDefault="00E501CF" w:rsidP="00E50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обязанности</w:t>
      </w:r>
    </w:p>
    <w:p w:rsidR="00E501CF" w:rsidRDefault="00E501CF" w:rsidP="00E501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Главы Александровского сельского</w:t>
      </w:r>
    </w:p>
    <w:p w:rsidR="00E501CF" w:rsidRPr="00EA3A4C" w:rsidRDefault="00E501CF" w:rsidP="00E501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Е.В. Слесаренко</w:t>
      </w:r>
    </w:p>
    <w:p w:rsidR="00623F3D" w:rsidRDefault="00623F3D" w:rsidP="00623F3D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</w:t>
      </w:r>
    </w:p>
    <w:p w:rsidR="00110AA8" w:rsidRDefault="00110AA8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10AA8" w:rsidRPr="006312EC" w:rsidRDefault="00110AA8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110AA8" w:rsidRPr="006312EC" w:rsidSect="00B907FE">
      <w:pgSz w:w="11906" w:h="16838"/>
      <w:pgMar w:top="56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C0" w:rsidRDefault="00CC07C0" w:rsidP="00563A12">
      <w:pPr>
        <w:spacing w:after="0" w:line="240" w:lineRule="auto"/>
      </w:pPr>
      <w:r>
        <w:separator/>
      </w:r>
    </w:p>
  </w:endnote>
  <w:endnote w:type="continuationSeparator" w:id="0">
    <w:p w:rsidR="00CC07C0" w:rsidRDefault="00CC07C0" w:rsidP="0056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C0" w:rsidRDefault="00CC07C0" w:rsidP="00563A12">
      <w:pPr>
        <w:spacing w:after="0" w:line="240" w:lineRule="auto"/>
      </w:pPr>
      <w:r>
        <w:separator/>
      </w:r>
    </w:p>
  </w:footnote>
  <w:footnote w:type="continuationSeparator" w:id="0">
    <w:p w:rsidR="00CC07C0" w:rsidRDefault="00CC07C0" w:rsidP="0056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21"/>
    <w:multiLevelType w:val="hybridMultilevel"/>
    <w:tmpl w:val="D02E2ADC"/>
    <w:lvl w:ilvl="0" w:tplc="C4CA0726">
      <w:start w:val="1"/>
      <w:numFmt w:val="decimal"/>
      <w:lvlText w:val="%1-"/>
      <w:lvlJc w:val="left"/>
      <w:pPr>
        <w:ind w:left="25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92A32"/>
    <w:multiLevelType w:val="hybridMultilevel"/>
    <w:tmpl w:val="1B2CF17A"/>
    <w:lvl w:ilvl="0" w:tplc="9D22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4B87"/>
    <w:rsid w:val="00085D2A"/>
    <w:rsid w:val="000A1BCB"/>
    <w:rsid w:val="000B4465"/>
    <w:rsid w:val="000E499E"/>
    <w:rsid w:val="000F340C"/>
    <w:rsid w:val="000F66A7"/>
    <w:rsid w:val="00110AA8"/>
    <w:rsid w:val="001306FA"/>
    <w:rsid w:val="00132871"/>
    <w:rsid w:val="00135A99"/>
    <w:rsid w:val="00142490"/>
    <w:rsid w:val="001532CA"/>
    <w:rsid w:val="001810EE"/>
    <w:rsid w:val="001A5647"/>
    <w:rsid w:val="001B4AE5"/>
    <w:rsid w:val="001C7370"/>
    <w:rsid w:val="001C7CB7"/>
    <w:rsid w:val="001E4F69"/>
    <w:rsid w:val="002075B3"/>
    <w:rsid w:val="00226A3D"/>
    <w:rsid w:val="00234F66"/>
    <w:rsid w:val="00277535"/>
    <w:rsid w:val="0028172B"/>
    <w:rsid w:val="00293D73"/>
    <w:rsid w:val="002B1DF5"/>
    <w:rsid w:val="002D5027"/>
    <w:rsid w:val="003030A0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3F545A"/>
    <w:rsid w:val="00406587"/>
    <w:rsid w:val="00420619"/>
    <w:rsid w:val="004277B4"/>
    <w:rsid w:val="0043077A"/>
    <w:rsid w:val="00432372"/>
    <w:rsid w:val="004359E0"/>
    <w:rsid w:val="004369AC"/>
    <w:rsid w:val="00436E31"/>
    <w:rsid w:val="0046285B"/>
    <w:rsid w:val="00463B5B"/>
    <w:rsid w:val="004746C1"/>
    <w:rsid w:val="004A1287"/>
    <w:rsid w:val="004A25DC"/>
    <w:rsid w:val="004A6907"/>
    <w:rsid w:val="004B26D9"/>
    <w:rsid w:val="004E09A9"/>
    <w:rsid w:val="004F01CB"/>
    <w:rsid w:val="0052444C"/>
    <w:rsid w:val="005427F5"/>
    <w:rsid w:val="00555F23"/>
    <w:rsid w:val="00563A12"/>
    <w:rsid w:val="005772A7"/>
    <w:rsid w:val="0059200B"/>
    <w:rsid w:val="005A02BC"/>
    <w:rsid w:val="005C7502"/>
    <w:rsid w:val="005D1316"/>
    <w:rsid w:val="005E2FBA"/>
    <w:rsid w:val="00604B6A"/>
    <w:rsid w:val="00623F3D"/>
    <w:rsid w:val="006312EC"/>
    <w:rsid w:val="006536BD"/>
    <w:rsid w:val="006848D0"/>
    <w:rsid w:val="006B1452"/>
    <w:rsid w:val="006C7830"/>
    <w:rsid w:val="006D530D"/>
    <w:rsid w:val="00710C82"/>
    <w:rsid w:val="00734EAB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B1D81"/>
    <w:rsid w:val="007E5251"/>
    <w:rsid w:val="007F66D8"/>
    <w:rsid w:val="007F7136"/>
    <w:rsid w:val="00802A0D"/>
    <w:rsid w:val="008074FF"/>
    <w:rsid w:val="00807CCA"/>
    <w:rsid w:val="00814BBC"/>
    <w:rsid w:val="0082130A"/>
    <w:rsid w:val="00830BD4"/>
    <w:rsid w:val="0083349A"/>
    <w:rsid w:val="00835200"/>
    <w:rsid w:val="00835CC5"/>
    <w:rsid w:val="00855E2D"/>
    <w:rsid w:val="00863084"/>
    <w:rsid w:val="008631C2"/>
    <w:rsid w:val="00866F28"/>
    <w:rsid w:val="00881315"/>
    <w:rsid w:val="008A342F"/>
    <w:rsid w:val="008A6DD0"/>
    <w:rsid w:val="008B0190"/>
    <w:rsid w:val="008B30CB"/>
    <w:rsid w:val="008C14E8"/>
    <w:rsid w:val="008F21D6"/>
    <w:rsid w:val="009021CC"/>
    <w:rsid w:val="009030F8"/>
    <w:rsid w:val="009073B5"/>
    <w:rsid w:val="00924BE9"/>
    <w:rsid w:val="0093511E"/>
    <w:rsid w:val="00945FCD"/>
    <w:rsid w:val="00946211"/>
    <w:rsid w:val="00965FBE"/>
    <w:rsid w:val="00985CAF"/>
    <w:rsid w:val="009B6464"/>
    <w:rsid w:val="009C4E5E"/>
    <w:rsid w:val="009D1367"/>
    <w:rsid w:val="009D3907"/>
    <w:rsid w:val="009E767C"/>
    <w:rsid w:val="009F5CF2"/>
    <w:rsid w:val="00A05117"/>
    <w:rsid w:val="00A46758"/>
    <w:rsid w:val="00A47ACB"/>
    <w:rsid w:val="00A7147F"/>
    <w:rsid w:val="00AD4BBC"/>
    <w:rsid w:val="00AE1618"/>
    <w:rsid w:val="00AE5120"/>
    <w:rsid w:val="00B01ECA"/>
    <w:rsid w:val="00B02A02"/>
    <w:rsid w:val="00B2485C"/>
    <w:rsid w:val="00B261BA"/>
    <w:rsid w:val="00B2727B"/>
    <w:rsid w:val="00B33009"/>
    <w:rsid w:val="00B508C8"/>
    <w:rsid w:val="00B53155"/>
    <w:rsid w:val="00B61759"/>
    <w:rsid w:val="00B61F3B"/>
    <w:rsid w:val="00B907FE"/>
    <w:rsid w:val="00B9204E"/>
    <w:rsid w:val="00BB15AB"/>
    <w:rsid w:val="00BE695F"/>
    <w:rsid w:val="00BE7A14"/>
    <w:rsid w:val="00BF021A"/>
    <w:rsid w:val="00BF63BD"/>
    <w:rsid w:val="00C01F8B"/>
    <w:rsid w:val="00C02BCA"/>
    <w:rsid w:val="00C14EC9"/>
    <w:rsid w:val="00C16CC8"/>
    <w:rsid w:val="00C2227B"/>
    <w:rsid w:val="00C4553E"/>
    <w:rsid w:val="00C50391"/>
    <w:rsid w:val="00C568F4"/>
    <w:rsid w:val="00C577CA"/>
    <w:rsid w:val="00C63AF2"/>
    <w:rsid w:val="00C7007C"/>
    <w:rsid w:val="00C74721"/>
    <w:rsid w:val="00C905FD"/>
    <w:rsid w:val="00C94F91"/>
    <w:rsid w:val="00CA2F84"/>
    <w:rsid w:val="00CA6FAA"/>
    <w:rsid w:val="00CC07C0"/>
    <w:rsid w:val="00CF4FDD"/>
    <w:rsid w:val="00D247F4"/>
    <w:rsid w:val="00D424C0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2010"/>
    <w:rsid w:val="00E451B8"/>
    <w:rsid w:val="00E458E7"/>
    <w:rsid w:val="00E501CF"/>
    <w:rsid w:val="00E52541"/>
    <w:rsid w:val="00E75F94"/>
    <w:rsid w:val="00E91ECC"/>
    <w:rsid w:val="00E96CFE"/>
    <w:rsid w:val="00EA3A4C"/>
    <w:rsid w:val="00EB4A96"/>
    <w:rsid w:val="00EF0CD4"/>
    <w:rsid w:val="00EF4227"/>
    <w:rsid w:val="00F1725E"/>
    <w:rsid w:val="00F366E9"/>
    <w:rsid w:val="00F37629"/>
    <w:rsid w:val="00F50DD8"/>
    <w:rsid w:val="00F7253B"/>
    <w:rsid w:val="00F82ADD"/>
    <w:rsid w:val="00F94B3D"/>
    <w:rsid w:val="00F95170"/>
    <w:rsid w:val="00F976E1"/>
    <w:rsid w:val="00FA545C"/>
    <w:rsid w:val="00FB357E"/>
    <w:rsid w:val="00FE0B37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3A1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3A1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63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A12"/>
    <w:pPr>
      <w:widowControl w:val="0"/>
      <w:shd w:val="clear" w:color="auto" w:fill="FFFFFF"/>
      <w:spacing w:before="720" w:after="0" w:line="32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3A1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3A1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63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A12"/>
    <w:pPr>
      <w:widowControl w:val="0"/>
      <w:shd w:val="clear" w:color="auto" w:fill="FFFFFF"/>
      <w:spacing w:before="720" w:after="0" w:line="32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6890-71F5-4D3C-B31A-1BC3361A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Асланян</cp:lastModifiedBy>
  <cp:revision>29</cp:revision>
  <cp:lastPrinted>2024-04-08T05:41:00Z</cp:lastPrinted>
  <dcterms:created xsi:type="dcterms:W3CDTF">2023-11-03T08:42:00Z</dcterms:created>
  <dcterms:modified xsi:type="dcterms:W3CDTF">2024-04-08T05:42:00Z</dcterms:modified>
</cp:coreProperties>
</file>