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CD3" w:rsidRDefault="00D248C4" w:rsidP="00A02CD3">
      <w:pPr>
        <w:contextualSpacing/>
        <w:jc w:val="left"/>
      </w:pPr>
      <w:r>
        <w:t xml:space="preserve"> </w:t>
      </w:r>
    </w:p>
    <w:p w:rsidR="00130710" w:rsidRPr="00AF0807" w:rsidRDefault="00130710" w:rsidP="00130710">
      <w:pPr>
        <w:ind w:right="-15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633D8BA0" wp14:editId="4B2269F7">
            <wp:extent cx="552450" cy="600075"/>
            <wp:effectExtent l="0" t="0" r="0" b="0"/>
            <wp:docPr id="1" name="Рисунок 1" descr="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710" w:rsidRPr="00AF0807" w:rsidRDefault="00130710" w:rsidP="00130710">
      <w:pPr>
        <w:spacing w:before="0" w:beforeAutospacing="0"/>
        <w:jc w:val="center"/>
        <w:rPr>
          <w:b/>
        </w:rPr>
      </w:pPr>
      <w:r w:rsidRPr="00AF0807">
        <w:rPr>
          <w:b/>
        </w:rPr>
        <w:t>АДМИНИСТРАЦИЯ АЛЕКСАНДРОВСКОГО СЕЛЬСКОГО</w:t>
      </w:r>
    </w:p>
    <w:p w:rsidR="00130710" w:rsidRPr="00AF0807" w:rsidRDefault="00130710" w:rsidP="00130710">
      <w:pPr>
        <w:spacing w:before="0" w:beforeAutospacing="0"/>
        <w:jc w:val="center"/>
        <w:rPr>
          <w:b/>
        </w:rPr>
      </w:pPr>
      <w:r w:rsidRPr="00AF0807">
        <w:rPr>
          <w:b/>
        </w:rPr>
        <w:t>ПОСЕЛЕНИЯ  УСТЬ-ЛАБИНСКОГО  РАЙОНА</w:t>
      </w:r>
    </w:p>
    <w:p w:rsidR="00130710" w:rsidRPr="00AF0807" w:rsidRDefault="00130710" w:rsidP="00130710">
      <w:pPr>
        <w:spacing w:before="0" w:beforeAutospacing="0"/>
        <w:jc w:val="center"/>
        <w:rPr>
          <w:b/>
        </w:rPr>
      </w:pPr>
      <w:r w:rsidRPr="00AF0807">
        <w:rPr>
          <w:b/>
        </w:rPr>
        <w:t>П О С Т А Н О В Л Е Н И Е</w:t>
      </w:r>
    </w:p>
    <w:p w:rsidR="00130710" w:rsidRPr="00AF0807" w:rsidRDefault="00130710" w:rsidP="00130710">
      <w:pPr>
        <w:spacing w:before="0" w:beforeAutospacing="0"/>
        <w:jc w:val="center"/>
      </w:pPr>
    </w:p>
    <w:p w:rsidR="00130710" w:rsidRPr="00AF0807" w:rsidRDefault="00130710" w:rsidP="00130710">
      <w:pPr>
        <w:spacing w:before="0" w:beforeAutospacing="0"/>
      </w:pPr>
      <w:r w:rsidRPr="00AF0807">
        <w:t xml:space="preserve">от </w:t>
      </w:r>
      <w:r>
        <w:t>01.07</w:t>
      </w:r>
      <w:r>
        <w:t>.</w:t>
      </w:r>
      <w:r w:rsidRPr="00AF0807">
        <w:t>201</w:t>
      </w:r>
      <w:r>
        <w:t>6</w:t>
      </w:r>
      <w:r w:rsidRPr="00AF0807">
        <w:t xml:space="preserve"> г.  </w:t>
      </w:r>
      <w:r w:rsidRPr="00AF0807">
        <w:tab/>
        <w:t xml:space="preserve">                                          </w:t>
      </w:r>
      <w:r>
        <w:t xml:space="preserve">                                            </w:t>
      </w:r>
      <w:r w:rsidRPr="00AF0807">
        <w:t xml:space="preserve">№ </w:t>
      </w:r>
      <w:r>
        <w:t>165</w:t>
      </w:r>
    </w:p>
    <w:p w:rsidR="00130710" w:rsidRPr="005631C0" w:rsidRDefault="00130710" w:rsidP="00130710">
      <w:pPr>
        <w:spacing w:before="0" w:beforeAutospacing="0"/>
        <w:jc w:val="center"/>
        <w:rPr>
          <w:sz w:val="24"/>
          <w:szCs w:val="24"/>
        </w:rPr>
      </w:pPr>
      <w:r w:rsidRPr="005631C0">
        <w:rPr>
          <w:sz w:val="24"/>
          <w:szCs w:val="24"/>
        </w:rPr>
        <w:t>хутор Александровский</w:t>
      </w:r>
    </w:p>
    <w:p w:rsidR="00371AEB" w:rsidRDefault="00371AEB" w:rsidP="00130710">
      <w:pPr>
        <w:autoSpaceDE w:val="0"/>
        <w:autoSpaceDN w:val="0"/>
        <w:adjustRightInd w:val="0"/>
        <w:spacing w:before="0" w:beforeAutospacing="0"/>
        <w:ind w:left="0"/>
        <w:contextualSpacing/>
        <w:jc w:val="center"/>
        <w:outlineLvl w:val="0"/>
        <w:rPr>
          <w:b/>
          <w:bCs/>
          <w:color w:val="000080"/>
        </w:rPr>
      </w:pPr>
    </w:p>
    <w:p w:rsidR="006E4403" w:rsidRDefault="006E4403" w:rsidP="00106F82">
      <w:pPr>
        <w:autoSpaceDE w:val="0"/>
        <w:autoSpaceDN w:val="0"/>
        <w:adjustRightInd w:val="0"/>
        <w:spacing w:before="108" w:beforeAutospacing="0" w:after="108"/>
        <w:ind w:left="0"/>
        <w:contextualSpacing/>
        <w:jc w:val="center"/>
        <w:outlineLvl w:val="0"/>
        <w:rPr>
          <w:b/>
          <w:bCs/>
        </w:rPr>
      </w:pPr>
      <w:r w:rsidRPr="00A02CD3">
        <w:rPr>
          <w:b/>
          <w:bCs/>
          <w:color w:val="000080"/>
        </w:rPr>
        <w:t xml:space="preserve"> </w:t>
      </w:r>
      <w:r w:rsidRPr="00A02CD3">
        <w:rPr>
          <w:b/>
          <w:bCs/>
          <w:color w:val="000080"/>
        </w:rPr>
        <w:br/>
      </w:r>
      <w:r w:rsidR="00AE1D91">
        <w:rPr>
          <w:b/>
          <w:bCs/>
        </w:rPr>
        <w:t xml:space="preserve">О реестре муниципальных должностей и реестр должностей муниципальной службы </w:t>
      </w:r>
      <w:r w:rsidR="00FC33B8">
        <w:rPr>
          <w:b/>
          <w:bCs/>
        </w:rPr>
        <w:t>администрации</w:t>
      </w:r>
      <w:r w:rsidR="00AE1D91">
        <w:rPr>
          <w:b/>
          <w:bCs/>
        </w:rPr>
        <w:t xml:space="preserve"> </w:t>
      </w:r>
      <w:r w:rsidR="008E7DD7">
        <w:rPr>
          <w:b/>
          <w:bCs/>
        </w:rPr>
        <w:t xml:space="preserve"> Александровского сельского поселения Усть-Лабинского района</w:t>
      </w:r>
    </w:p>
    <w:p w:rsidR="00D52141" w:rsidRPr="00A02CD3" w:rsidRDefault="00D52141" w:rsidP="00106F82">
      <w:pPr>
        <w:autoSpaceDE w:val="0"/>
        <w:autoSpaceDN w:val="0"/>
        <w:adjustRightInd w:val="0"/>
        <w:spacing w:before="108" w:beforeAutospacing="0" w:after="108"/>
        <w:ind w:left="0"/>
        <w:contextualSpacing/>
        <w:jc w:val="center"/>
        <w:outlineLvl w:val="0"/>
        <w:rPr>
          <w:b/>
          <w:bCs/>
          <w:color w:val="000080"/>
        </w:rPr>
      </w:pPr>
    </w:p>
    <w:p w:rsidR="006E4403" w:rsidRPr="00A02CD3" w:rsidRDefault="006E4403" w:rsidP="006E4403">
      <w:pPr>
        <w:autoSpaceDE w:val="0"/>
        <w:autoSpaceDN w:val="0"/>
        <w:adjustRightInd w:val="0"/>
        <w:spacing w:before="0" w:beforeAutospacing="0"/>
        <w:ind w:left="0" w:firstLine="720"/>
      </w:pPr>
    </w:p>
    <w:p w:rsidR="006E4403" w:rsidRPr="00A02CD3" w:rsidRDefault="00AE1D91" w:rsidP="00A02CD3">
      <w:pPr>
        <w:autoSpaceDE w:val="0"/>
        <w:autoSpaceDN w:val="0"/>
        <w:adjustRightInd w:val="0"/>
        <w:spacing w:before="0" w:beforeAutospacing="0"/>
        <w:ind w:left="0" w:firstLine="720"/>
        <w:contextualSpacing/>
      </w:pPr>
      <w:r>
        <w:t xml:space="preserve">В соответствии с Федеральным законом от 02 марта 2007 года № 25-ФЗ «О муниципальной службе в Российской Федерации», Законом Краснодарского края от 08 июня 2007 года № 1244-КЗ «О муниципальной службе в Краснодарском крае» и от 08 июня 2007 года № 1243-КЗ «О реестре муниципальных должностей и Реестре  должностей муниципальной службы в Краснодарском крае» </w:t>
      </w:r>
      <w:r w:rsidR="008E7DD7">
        <w:t xml:space="preserve">  </w:t>
      </w:r>
      <w:r w:rsidR="006E4403" w:rsidRPr="00A02CD3">
        <w:t>п</w:t>
      </w:r>
      <w:r w:rsidR="00A02CD3">
        <w:t xml:space="preserve"> </w:t>
      </w:r>
      <w:r w:rsidR="006E4403" w:rsidRPr="00A02CD3">
        <w:t>о</w:t>
      </w:r>
      <w:r w:rsidR="00A02CD3">
        <w:t xml:space="preserve"> </w:t>
      </w:r>
      <w:r w:rsidR="006E4403" w:rsidRPr="00A02CD3">
        <w:t>с</w:t>
      </w:r>
      <w:r w:rsidR="00A02CD3">
        <w:t xml:space="preserve"> </w:t>
      </w:r>
      <w:r w:rsidR="006E4403" w:rsidRPr="00A02CD3">
        <w:t>т</w:t>
      </w:r>
      <w:r w:rsidR="00A02CD3">
        <w:t xml:space="preserve"> </w:t>
      </w:r>
      <w:r w:rsidR="006E4403" w:rsidRPr="00A02CD3">
        <w:t>а</w:t>
      </w:r>
      <w:r w:rsidR="00A02CD3">
        <w:t xml:space="preserve"> </w:t>
      </w:r>
      <w:r w:rsidR="006E4403" w:rsidRPr="00A02CD3">
        <w:t>н</w:t>
      </w:r>
      <w:r w:rsidR="00A02CD3">
        <w:t xml:space="preserve"> </w:t>
      </w:r>
      <w:r w:rsidR="006E4403" w:rsidRPr="00A02CD3">
        <w:t>о</w:t>
      </w:r>
      <w:r w:rsidR="00A02CD3">
        <w:t xml:space="preserve"> </w:t>
      </w:r>
      <w:r w:rsidR="006E4403" w:rsidRPr="00A02CD3">
        <w:t>в</w:t>
      </w:r>
      <w:r w:rsidR="00A02CD3">
        <w:t xml:space="preserve"> </w:t>
      </w:r>
      <w:r w:rsidR="006E4403" w:rsidRPr="00A02CD3">
        <w:t>л</w:t>
      </w:r>
      <w:r w:rsidR="00A02CD3">
        <w:t xml:space="preserve"> </w:t>
      </w:r>
      <w:r w:rsidR="006E4403" w:rsidRPr="00A02CD3">
        <w:t>я</w:t>
      </w:r>
      <w:r w:rsidR="000000BB">
        <w:t xml:space="preserve"> </w:t>
      </w:r>
      <w:r w:rsidR="006E4403" w:rsidRPr="00A02CD3">
        <w:t>ю:</w:t>
      </w:r>
    </w:p>
    <w:p w:rsidR="008E7DD7" w:rsidRDefault="008E7DD7" w:rsidP="00130710">
      <w:pPr>
        <w:pStyle w:val="ac"/>
        <w:numPr>
          <w:ilvl w:val="0"/>
          <w:numId w:val="3"/>
        </w:numPr>
        <w:autoSpaceDE w:val="0"/>
        <w:autoSpaceDN w:val="0"/>
        <w:adjustRightInd w:val="0"/>
        <w:spacing w:before="0" w:beforeAutospacing="0"/>
        <w:ind w:left="0" w:firstLine="567"/>
      </w:pPr>
      <w:bookmarkStart w:id="0" w:name="sub_4"/>
      <w:r>
        <w:t xml:space="preserve">Утвердить </w:t>
      </w:r>
      <w:r w:rsidR="00AE1D91">
        <w:t xml:space="preserve">Реестр муниципальных должностей и Реестр должностей муниципальной службы </w:t>
      </w:r>
      <w:r w:rsidR="00FC33B8">
        <w:t>администрации</w:t>
      </w:r>
      <w:r w:rsidR="00AE1D91">
        <w:t xml:space="preserve"> Александровского сельского поселения Усть-Лабинского района</w:t>
      </w:r>
      <w:r>
        <w:t>, согласно приложени</w:t>
      </w:r>
      <w:r w:rsidR="00AE1D91">
        <w:t>ям №1,2</w:t>
      </w:r>
      <w:r w:rsidR="00CA3B8D">
        <w:t>.</w:t>
      </w:r>
    </w:p>
    <w:p w:rsidR="00AE1D91" w:rsidRDefault="00FC33B8" w:rsidP="00130710">
      <w:pPr>
        <w:pStyle w:val="ac"/>
        <w:numPr>
          <w:ilvl w:val="0"/>
          <w:numId w:val="3"/>
        </w:numPr>
        <w:autoSpaceDE w:val="0"/>
        <w:autoSpaceDN w:val="0"/>
        <w:adjustRightInd w:val="0"/>
        <w:spacing w:before="0" w:beforeAutospacing="0"/>
        <w:ind w:left="0" w:firstLine="567"/>
      </w:pPr>
      <w:r>
        <w:t xml:space="preserve"> Ведущему специалисту о</w:t>
      </w:r>
      <w:r w:rsidR="00AE1D91">
        <w:t>бще</w:t>
      </w:r>
      <w:r>
        <w:t>го</w:t>
      </w:r>
      <w:r w:rsidR="00AE1D91">
        <w:t xml:space="preserve"> отдел</w:t>
      </w:r>
      <w:r>
        <w:t>а</w:t>
      </w:r>
      <w:r w:rsidR="00AE1D91">
        <w:t xml:space="preserve"> администрации Александровского сельского поселения Усть-Лабинского района </w:t>
      </w:r>
      <w:r w:rsidR="00246B33">
        <w:t>(Слесаренко</w:t>
      </w:r>
      <w:r w:rsidR="00AE1D91">
        <w:t xml:space="preserve">) </w:t>
      </w:r>
      <w:r w:rsidR="00246B33">
        <w:t>обнародовать</w:t>
      </w:r>
      <w:r w:rsidR="00AE1D91">
        <w:t xml:space="preserve"> </w:t>
      </w:r>
      <w:r w:rsidR="00246B33">
        <w:t xml:space="preserve"> настоящее постановление.</w:t>
      </w:r>
    </w:p>
    <w:p w:rsidR="00246B33" w:rsidRPr="00246B33" w:rsidRDefault="00246B33" w:rsidP="00246B33">
      <w:pPr>
        <w:pStyle w:val="ac"/>
        <w:numPr>
          <w:ilvl w:val="0"/>
          <w:numId w:val="3"/>
        </w:numPr>
        <w:autoSpaceDE w:val="0"/>
        <w:autoSpaceDN w:val="0"/>
        <w:adjustRightInd w:val="0"/>
        <w:spacing w:before="0" w:beforeAutospacing="0"/>
        <w:ind w:left="0" w:firstLine="567"/>
      </w:pPr>
      <w:r>
        <w:t xml:space="preserve"> Постановление администрации Александровского сельского поселения Усть-Лабинского района от 25.03.2010 г № 21 «</w:t>
      </w:r>
      <w:r w:rsidRPr="00246B33">
        <w:rPr>
          <w:bCs/>
        </w:rPr>
        <w:t>О реестре муниципальных должностей и реестр должностей муниципальной службы администрации  Александровского сельского поселения Усть-Лабинского района</w:t>
      </w:r>
      <w:r w:rsidRPr="00246B33">
        <w:rPr>
          <w:bCs/>
        </w:rPr>
        <w:t>» признать утратившим силу.</w:t>
      </w:r>
    </w:p>
    <w:p w:rsidR="002D5ECB" w:rsidRDefault="008E7DD7" w:rsidP="00246B33">
      <w:pPr>
        <w:pStyle w:val="ac"/>
        <w:numPr>
          <w:ilvl w:val="0"/>
          <w:numId w:val="3"/>
        </w:numPr>
        <w:autoSpaceDE w:val="0"/>
        <w:autoSpaceDN w:val="0"/>
        <w:adjustRightInd w:val="0"/>
        <w:spacing w:before="0" w:beforeAutospacing="0"/>
        <w:ind w:left="0" w:firstLine="709"/>
      </w:pPr>
      <w:r>
        <w:t xml:space="preserve">Контроль за исполнением настоящего постановления возложить на главу Александровского сельского поселения Усть-Лабинского района </w:t>
      </w:r>
      <w:r w:rsidR="00246B33">
        <w:t>Склярову О.В.</w:t>
      </w:r>
    </w:p>
    <w:p w:rsidR="006E4403" w:rsidRPr="00A02CD3" w:rsidRDefault="008E7DD7" w:rsidP="00246B33">
      <w:pPr>
        <w:autoSpaceDE w:val="0"/>
        <w:autoSpaceDN w:val="0"/>
        <w:adjustRightInd w:val="0"/>
        <w:spacing w:before="0" w:beforeAutospacing="0"/>
        <w:ind w:left="0" w:firstLine="567"/>
      </w:pPr>
      <w:r>
        <w:t xml:space="preserve">      </w:t>
      </w:r>
      <w:r w:rsidR="00246B33">
        <w:t>5</w:t>
      </w:r>
      <w:r w:rsidR="006E4403" w:rsidRPr="00A02CD3">
        <w:t xml:space="preserve">. </w:t>
      </w:r>
      <w:bookmarkStart w:id="1" w:name="sub_6"/>
      <w:bookmarkEnd w:id="0"/>
      <w:r>
        <w:t xml:space="preserve">        </w:t>
      </w:r>
      <w:r w:rsidR="000000BB">
        <w:t xml:space="preserve">Постановление вступает в силу с момента его </w:t>
      </w:r>
      <w:bookmarkEnd w:id="1"/>
      <w:r w:rsidR="00246B33">
        <w:t>обнародования</w:t>
      </w:r>
    </w:p>
    <w:p w:rsidR="005B1780" w:rsidRDefault="005B1780" w:rsidP="006E4403">
      <w:pPr>
        <w:autoSpaceDE w:val="0"/>
        <w:autoSpaceDN w:val="0"/>
        <w:adjustRightInd w:val="0"/>
        <w:spacing w:before="0" w:beforeAutospacing="0"/>
        <w:ind w:left="0" w:firstLine="720"/>
      </w:pPr>
      <w:bookmarkStart w:id="2" w:name="sub_10"/>
    </w:p>
    <w:p w:rsidR="00E34888" w:rsidRDefault="00E34888" w:rsidP="006E4403">
      <w:pPr>
        <w:autoSpaceDE w:val="0"/>
        <w:autoSpaceDN w:val="0"/>
        <w:adjustRightInd w:val="0"/>
        <w:spacing w:before="0" w:beforeAutospacing="0"/>
        <w:ind w:left="0" w:firstLine="720"/>
      </w:pPr>
    </w:p>
    <w:p w:rsidR="006E4403" w:rsidRDefault="000000BB" w:rsidP="006E4403">
      <w:pPr>
        <w:autoSpaceDE w:val="0"/>
        <w:autoSpaceDN w:val="0"/>
        <w:adjustRightInd w:val="0"/>
        <w:spacing w:before="0" w:beforeAutospacing="0"/>
        <w:ind w:left="0" w:firstLine="720"/>
      </w:pPr>
      <w:r>
        <w:t>Глава Александровского сельского</w:t>
      </w:r>
    </w:p>
    <w:p w:rsidR="000000BB" w:rsidRPr="00A02CD3" w:rsidRDefault="00371AEB" w:rsidP="006E4403">
      <w:pPr>
        <w:autoSpaceDE w:val="0"/>
        <w:autoSpaceDN w:val="0"/>
        <w:adjustRightInd w:val="0"/>
        <w:spacing w:before="0" w:beforeAutospacing="0"/>
        <w:ind w:left="0" w:firstLine="720"/>
      </w:pPr>
      <w:r>
        <w:t>п</w:t>
      </w:r>
      <w:r w:rsidR="000000BB">
        <w:t xml:space="preserve">оселения Усть-Лабинского района     </w:t>
      </w:r>
      <w:r w:rsidR="00692753">
        <w:t xml:space="preserve">    </w:t>
      </w:r>
      <w:r w:rsidR="000000BB">
        <w:t xml:space="preserve">               </w:t>
      </w:r>
      <w:r w:rsidR="00246B33">
        <w:t xml:space="preserve">         </w:t>
      </w:r>
      <w:r w:rsidR="000000BB">
        <w:t xml:space="preserve">  </w:t>
      </w:r>
      <w:r w:rsidR="00246B33">
        <w:t>О.В. Склярова</w:t>
      </w:r>
    </w:p>
    <w:p w:rsidR="000000BB" w:rsidRDefault="000000BB" w:rsidP="006E4403">
      <w:pPr>
        <w:autoSpaceDE w:val="0"/>
        <w:autoSpaceDN w:val="0"/>
        <w:adjustRightInd w:val="0"/>
        <w:spacing w:before="0" w:beforeAutospacing="0"/>
        <w:ind w:left="0" w:firstLine="720"/>
        <w:jc w:val="right"/>
        <w:rPr>
          <w:b/>
          <w:bCs/>
          <w:color w:val="000080"/>
        </w:rPr>
      </w:pPr>
      <w:bookmarkStart w:id="3" w:name="sub_1000"/>
      <w:bookmarkEnd w:id="2"/>
    </w:p>
    <w:p w:rsidR="000000BB" w:rsidRDefault="000000BB" w:rsidP="006E4403">
      <w:pPr>
        <w:autoSpaceDE w:val="0"/>
        <w:autoSpaceDN w:val="0"/>
        <w:adjustRightInd w:val="0"/>
        <w:spacing w:before="0" w:beforeAutospacing="0"/>
        <w:ind w:left="0" w:firstLine="720"/>
        <w:jc w:val="right"/>
        <w:rPr>
          <w:b/>
          <w:bCs/>
          <w:color w:val="000080"/>
        </w:rPr>
      </w:pPr>
    </w:p>
    <w:p w:rsidR="000000BB" w:rsidRDefault="000000BB" w:rsidP="006E4403">
      <w:pPr>
        <w:autoSpaceDE w:val="0"/>
        <w:autoSpaceDN w:val="0"/>
        <w:adjustRightInd w:val="0"/>
        <w:spacing w:before="0" w:beforeAutospacing="0"/>
        <w:ind w:left="0" w:firstLine="720"/>
        <w:jc w:val="right"/>
        <w:rPr>
          <w:b/>
          <w:bCs/>
          <w:color w:val="000080"/>
        </w:rPr>
      </w:pPr>
    </w:p>
    <w:p w:rsidR="000000BB" w:rsidRDefault="000000BB" w:rsidP="006E4403">
      <w:pPr>
        <w:autoSpaceDE w:val="0"/>
        <w:autoSpaceDN w:val="0"/>
        <w:adjustRightInd w:val="0"/>
        <w:spacing w:before="0" w:beforeAutospacing="0"/>
        <w:ind w:left="0" w:firstLine="720"/>
        <w:jc w:val="right"/>
        <w:rPr>
          <w:b/>
          <w:bCs/>
          <w:color w:val="000080"/>
        </w:rPr>
      </w:pPr>
    </w:p>
    <w:p w:rsidR="000000BB" w:rsidRDefault="000000BB" w:rsidP="006E4403">
      <w:pPr>
        <w:autoSpaceDE w:val="0"/>
        <w:autoSpaceDN w:val="0"/>
        <w:adjustRightInd w:val="0"/>
        <w:spacing w:before="0" w:beforeAutospacing="0"/>
        <w:ind w:left="0" w:firstLine="720"/>
        <w:jc w:val="right"/>
        <w:rPr>
          <w:b/>
          <w:bCs/>
          <w:color w:val="000080"/>
        </w:rPr>
      </w:pPr>
    </w:p>
    <w:p w:rsidR="000000BB" w:rsidRDefault="000000BB" w:rsidP="006E4403">
      <w:pPr>
        <w:autoSpaceDE w:val="0"/>
        <w:autoSpaceDN w:val="0"/>
        <w:adjustRightInd w:val="0"/>
        <w:spacing w:before="0" w:beforeAutospacing="0"/>
        <w:ind w:left="0" w:firstLine="720"/>
        <w:jc w:val="right"/>
        <w:rPr>
          <w:b/>
          <w:bCs/>
          <w:color w:val="000080"/>
        </w:rPr>
      </w:pPr>
    </w:p>
    <w:p w:rsidR="000000BB" w:rsidRDefault="000000BB" w:rsidP="006E4403">
      <w:pPr>
        <w:autoSpaceDE w:val="0"/>
        <w:autoSpaceDN w:val="0"/>
        <w:adjustRightInd w:val="0"/>
        <w:spacing w:before="0" w:beforeAutospacing="0"/>
        <w:ind w:left="0" w:firstLine="720"/>
        <w:jc w:val="right"/>
        <w:rPr>
          <w:b/>
          <w:bCs/>
          <w:color w:val="000080"/>
        </w:rPr>
      </w:pPr>
    </w:p>
    <w:bookmarkEnd w:id="3"/>
    <w:p w:rsidR="00FC33B8" w:rsidRDefault="008E7DD7" w:rsidP="008E7DD7">
      <w:pPr>
        <w:pStyle w:val="ad"/>
        <w:contextualSpacing/>
        <w:jc w:val="left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                                                                          </w:t>
      </w:r>
    </w:p>
    <w:p w:rsidR="008E7DD7" w:rsidRDefault="00FC33B8" w:rsidP="008E7DD7">
      <w:pPr>
        <w:pStyle w:val="ad"/>
        <w:contextualSpacing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</w:t>
      </w:r>
      <w:r w:rsidR="008E7DD7">
        <w:rPr>
          <w:b w:val="0"/>
          <w:szCs w:val="28"/>
        </w:rPr>
        <w:t xml:space="preserve">   Приложение </w:t>
      </w:r>
      <w:r w:rsidR="004C114B">
        <w:rPr>
          <w:b w:val="0"/>
          <w:szCs w:val="28"/>
        </w:rPr>
        <w:t>№ 1</w:t>
      </w:r>
      <w:r w:rsidR="008E7DD7">
        <w:rPr>
          <w:b w:val="0"/>
          <w:szCs w:val="28"/>
        </w:rPr>
        <w:t>к</w:t>
      </w:r>
    </w:p>
    <w:p w:rsidR="008E7DD7" w:rsidRDefault="008E7DD7" w:rsidP="008E7DD7">
      <w:pPr>
        <w:pStyle w:val="ad"/>
        <w:contextualSpacing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постановлению </w:t>
      </w:r>
      <w:r w:rsidR="004C114B">
        <w:rPr>
          <w:b w:val="0"/>
          <w:szCs w:val="28"/>
        </w:rPr>
        <w:t>администрации</w:t>
      </w:r>
      <w:r>
        <w:rPr>
          <w:b w:val="0"/>
          <w:szCs w:val="28"/>
        </w:rPr>
        <w:t xml:space="preserve"> </w:t>
      </w:r>
    </w:p>
    <w:p w:rsidR="008E7DD7" w:rsidRDefault="008E7DD7" w:rsidP="008E7DD7">
      <w:pPr>
        <w:pStyle w:val="ad"/>
        <w:contextualSpacing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Александровского сельского</w:t>
      </w:r>
    </w:p>
    <w:p w:rsidR="008E7DD7" w:rsidRDefault="008E7DD7" w:rsidP="008E7DD7">
      <w:pPr>
        <w:pStyle w:val="ad"/>
        <w:contextualSpacing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поселения Усть-Лабинского </w:t>
      </w:r>
    </w:p>
    <w:p w:rsidR="008E7DD7" w:rsidRDefault="008E7DD7" w:rsidP="008E7DD7">
      <w:pPr>
        <w:pStyle w:val="ad"/>
        <w:contextualSpacing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района от </w:t>
      </w:r>
      <w:r w:rsidR="00246B33">
        <w:rPr>
          <w:b w:val="0"/>
          <w:szCs w:val="28"/>
        </w:rPr>
        <w:t xml:space="preserve">01.07.2016 </w:t>
      </w:r>
      <w:r>
        <w:rPr>
          <w:b w:val="0"/>
          <w:szCs w:val="28"/>
        </w:rPr>
        <w:t>год</w:t>
      </w:r>
    </w:p>
    <w:p w:rsidR="008E7DD7" w:rsidRDefault="008E7DD7" w:rsidP="008E7DD7">
      <w:pPr>
        <w:pStyle w:val="ad"/>
        <w:contextualSpacing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</w:t>
      </w:r>
      <w:r w:rsidR="00246B33">
        <w:rPr>
          <w:b w:val="0"/>
          <w:szCs w:val="28"/>
        </w:rPr>
        <w:t xml:space="preserve">                         №165</w:t>
      </w:r>
    </w:p>
    <w:p w:rsidR="008E7DD7" w:rsidRDefault="008E7DD7" w:rsidP="008E7DD7">
      <w:pPr>
        <w:pStyle w:val="ad"/>
        <w:contextualSpacing/>
        <w:jc w:val="left"/>
        <w:rPr>
          <w:b w:val="0"/>
          <w:szCs w:val="28"/>
        </w:rPr>
      </w:pPr>
    </w:p>
    <w:p w:rsidR="008E7DD7" w:rsidRDefault="008E7DD7" w:rsidP="008E7DD7">
      <w:pPr>
        <w:pStyle w:val="ad"/>
        <w:contextualSpacing/>
        <w:jc w:val="left"/>
        <w:rPr>
          <w:b w:val="0"/>
          <w:szCs w:val="28"/>
        </w:rPr>
      </w:pPr>
    </w:p>
    <w:p w:rsidR="005F3213" w:rsidRPr="005F3213" w:rsidRDefault="004C114B" w:rsidP="005F3213">
      <w:pPr>
        <w:pStyle w:val="ad"/>
        <w:contextualSpacing/>
        <w:rPr>
          <w:szCs w:val="28"/>
        </w:rPr>
      </w:pPr>
      <w:r>
        <w:rPr>
          <w:szCs w:val="28"/>
        </w:rPr>
        <w:t xml:space="preserve">Реестр муниципальных должностей </w:t>
      </w:r>
      <w:r w:rsidR="00FC33B8">
        <w:rPr>
          <w:szCs w:val="28"/>
        </w:rPr>
        <w:t>администрации</w:t>
      </w:r>
      <w:r>
        <w:rPr>
          <w:szCs w:val="28"/>
        </w:rPr>
        <w:t xml:space="preserve"> Александровского сельского поселения Усть-Лабинского района</w:t>
      </w:r>
    </w:p>
    <w:p w:rsidR="008E7DD7" w:rsidRDefault="008E7DD7" w:rsidP="007C3DA2">
      <w:pPr>
        <w:pStyle w:val="ad"/>
        <w:contextualSpacing/>
        <w:rPr>
          <w:szCs w:val="28"/>
        </w:rPr>
      </w:pPr>
    </w:p>
    <w:p w:rsidR="004C114B" w:rsidRDefault="004C114B" w:rsidP="004C114B">
      <w:pPr>
        <w:pStyle w:val="ad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Настоящий реестр  разработан в соответствии с Законом Краснодарского края «О Реестре муниципальных должностей и Реестре  должностей  муниципальной службы в Краснодарском крае».</w:t>
      </w:r>
    </w:p>
    <w:p w:rsidR="005F3213" w:rsidRDefault="004C114B" w:rsidP="004C114B">
      <w:pPr>
        <w:pStyle w:val="ad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В Реестр муниципальных должностей включается должности, устанавливаемые Уставом Александровского сельского поселения Усть-Лабинского района  в соответствии с федеральным законом Краснодарского края, для непосредственного исполнения полномочий органов местного самоуправления Александровского сельского поселения Усть-Лабинского района:</w:t>
      </w:r>
    </w:p>
    <w:p w:rsidR="004C114B" w:rsidRDefault="004C114B" w:rsidP="004C114B">
      <w:pPr>
        <w:pStyle w:val="ad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- глава Александровского сельского поселения Усть-Лабинского района</w:t>
      </w:r>
      <w:r w:rsidR="00F37825">
        <w:rPr>
          <w:b w:val="0"/>
          <w:szCs w:val="28"/>
        </w:rPr>
        <w:t>.</w:t>
      </w:r>
    </w:p>
    <w:p w:rsidR="004C114B" w:rsidRDefault="004C114B" w:rsidP="004C114B">
      <w:pPr>
        <w:pStyle w:val="ad"/>
        <w:contextualSpacing/>
        <w:jc w:val="both"/>
        <w:rPr>
          <w:b w:val="0"/>
          <w:szCs w:val="28"/>
        </w:rPr>
      </w:pPr>
    </w:p>
    <w:p w:rsidR="004C114B" w:rsidRDefault="004C114B" w:rsidP="004C114B">
      <w:pPr>
        <w:pStyle w:val="ad"/>
        <w:contextualSpacing/>
        <w:jc w:val="both"/>
        <w:rPr>
          <w:b w:val="0"/>
          <w:szCs w:val="28"/>
        </w:rPr>
      </w:pPr>
    </w:p>
    <w:p w:rsidR="004C114B" w:rsidRDefault="004C114B" w:rsidP="004C114B">
      <w:pPr>
        <w:pStyle w:val="ad"/>
        <w:contextualSpacing/>
        <w:jc w:val="both"/>
        <w:rPr>
          <w:b w:val="0"/>
          <w:szCs w:val="28"/>
        </w:rPr>
      </w:pPr>
    </w:p>
    <w:p w:rsidR="004C114B" w:rsidRDefault="004C114B" w:rsidP="004C114B">
      <w:pPr>
        <w:pStyle w:val="ad"/>
        <w:contextualSpacing/>
        <w:jc w:val="both"/>
        <w:rPr>
          <w:b w:val="0"/>
          <w:szCs w:val="28"/>
        </w:rPr>
      </w:pPr>
    </w:p>
    <w:p w:rsidR="005F3213" w:rsidRDefault="004C114B" w:rsidP="004C114B">
      <w:pPr>
        <w:pStyle w:val="ad"/>
        <w:contextualSpacing/>
        <w:jc w:val="left"/>
        <w:rPr>
          <w:szCs w:val="28"/>
        </w:rPr>
      </w:pPr>
      <w:r>
        <w:rPr>
          <w:b w:val="0"/>
          <w:szCs w:val="28"/>
        </w:rPr>
        <w:t xml:space="preserve">Специалист 2 категории                                                  </w:t>
      </w:r>
      <w:r w:rsidR="00246B33">
        <w:rPr>
          <w:b w:val="0"/>
          <w:szCs w:val="28"/>
        </w:rPr>
        <w:t>Я.И. Локтионова</w:t>
      </w:r>
    </w:p>
    <w:p w:rsidR="005F3213" w:rsidRDefault="005F3213" w:rsidP="004C114B">
      <w:pPr>
        <w:pStyle w:val="ad"/>
        <w:contextualSpacing/>
        <w:jc w:val="left"/>
        <w:rPr>
          <w:szCs w:val="28"/>
        </w:rPr>
      </w:pPr>
    </w:p>
    <w:p w:rsidR="005F3213" w:rsidRDefault="005F3213" w:rsidP="004C114B">
      <w:pPr>
        <w:pStyle w:val="ad"/>
        <w:contextualSpacing/>
        <w:jc w:val="left"/>
        <w:rPr>
          <w:szCs w:val="28"/>
        </w:rPr>
      </w:pPr>
    </w:p>
    <w:p w:rsidR="005F3213" w:rsidRDefault="005F3213" w:rsidP="007C3DA2">
      <w:pPr>
        <w:pStyle w:val="ad"/>
        <w:contextualSpacing/>
        <w:rPr>
          <w:szCs w:val="28"/>
        </w:rPr>
      </w:pPr>
    </w:p>
    <w:p w:rsidR="005F3213" w:rsidRDefault="005F3213" w:rsidP="007C3DA2">
      <w:pPr>
        <w:pStyle w:val="ad"/>
        <w:contextualSpacing/>
        <w:rPr>
          <w:szCs w:val="28"/>
        </w:rPr>
      </w:pPr>
    </w:p>
    <w:p w:rsidR="005F3213" w:rsidRDefault="005F3213" w:rsidP="007C3DA2">
      <w:pPr>
        <w:pStyle w:val="ad"/>
        <w:contextualSpacing/>
        <w:rPr>
          <w:szCs w:val="28"/>
        </w:rPr>
      </w:pPr>
    </w:p>
    <w:p w:rsidR="005F3213" w:rsidRDefault="005F3213" w:rsidP="007C3DA2">
      <w:pPr>
        <w:pStyle w:val="ad"/>
        <w:contextualSpacing/>
        <w:rPr>
          <w:szCs w:val="28"/>
        </w:rPr>
      </w:pPr>
    </w:p>
    <w:p w:rsidR="005F3213" w:rsidRDefault="005F3213" w:rsidP="007C3DA2">
      <w:pPr>
        <w:pStyle w:val="ad"/>
        <w:contextualSpacing/>
        <w:rPr>
          <w:szCs w:val="28"/>
        </w:rPr>
      </w:pPr>
    </w:p>
    <w:p w:rsidR="005F3213" w:rsidRDefault="005F3213" w:rsidP="007C3DA2">
      <w:pPr>
        <w:pStyle w:val="ad"/>
        <w:contextualSpacing/>
        <w:rPr>
          <w:szCs w:val="28"/>
        </w:rPr>
      </w:pPr>
    </w:p>
    <w:p w:rsidR="005F3213" w:rsidRDefault="005F3213" w:rsidP="007C3DA2">
      <w:pPr>
        <w:pStyle w:val="ad"/>
        <w:contextualSpacing/>
        <w:rPr>
          <w:szCs w:val="28"/>
        </w:rPr>
      </w:pPr>
    </w:p>
    <w:p w:rsidR="005F3213" w:rsidRDefault="005F3213" w:rsidP="007C3DA2">
      <w:pPr>
        <w:pStyle w:val="ad"/>
        <w:contextualSpacing/>
        <w:rPr>
          <w:szCs w:val="28"/>
        </w:rPr>
      </w:pPr>
    </w:p>
    <w:p w:rsidR="005F3213" w:rsidRDefault="005F3213" w:rsidP="007C3DA2">
      <w:pPr>
        <w:pStyle w:val="ad"/>
        <w:contextualSpacing/>
        <w:rPr>
          <w:szCs w:val="28"/>
        </w:rPr>
      </w:pPr>
    </w:p>
    <w:p w:rsidR="005F3213" w:rsidRDefault="005F3213" w:rsidP="007C3DA2">
      <w:pPr>
        <w:pStyle w:val="ad"/>
        <w:contextualSpacing/>
        <w:rPr>
          <w:szCs w:val="28"/>
        </w:rPr>
      </w:pPr>
    </w:p>
    <w:p w:rsidR="005F3213" w:rsidRDefault="005F3213" w:rsidP="007C3DA2">
      <w:pPr>
        <w:pStyle w:val="ad"/>
        <w:contextualSpacing/>
        <w:rPr>
          <w:szCs w:val="28"/>
        </w:rPr>
      </w:pPr>
    </w:p>
    <w:p w:rsidR="005F3213" w:rsidRDefault="005F3213" w:rsidP="007C3DA2">
      <w:pPr>
        <w:pStyle w:val="ad"/>
        <w:contextualSpacing/>
        <w:rPr>
          <w:szCs w:val="28"/>
        </w:rPr>
      </w:pPr>
    </w:p>
    <w:p w:rsidR="005F3213" w:rsidRDefault="005F3213" w:rsidP="007C3DA2">
      <w:pPr>
        <w:pStyle w:val="ad"/>
        <w:contextualSpacing/>
        <w:rPr>
          <w:szCs w:val="28"/>
        </w:rPr>
      </w:pPr>
    </w:p>
    <w:p w:rsidR="005F3213" w:rsidRDefault="005F3213" w:rsidP="007C3DA2">
      <w:pPr>
        <w:pStyle w:val="ad"/>
        <w:contextualSpacing/>
        <w:rPr>
          <w:szCs w:val="28"/>
        </w:rPr>
      </w:pPr>
    </w:p>
    <w:p w:rsidR="005F3213" w:rsidRDefault="005F3213" w:rsidP="007C3DA2">
      <w:pPr>
        <w:pStyle w:val="ad"/>
        <w:contextualSpacing/>
        <w:rPr>
          <w:szCs w:val="28"/>
        </w:rPr>
      </w:pPr>
    </w:p>
    <w:p w:rsidR="004C114B" w:rsidRDefault="004C114B" w:rsidP="007C3DA2">
      <w:pPr>
        <w:pStyle w:val="ad"/>
        <w:contextualSpacing/>
        <w:rPr>
          <w:szCs w:val="28"/>
        </w:rPr>
      </w:pPr>
    </w:p>
    <w:p w:rsidR="004C114B" w:rsidRDefault="004C114B" w:rsidP="007C3DA2">
      <w:pPr>
        <w:pStyle w:val="ad"/>
        <w:contextualSpacing/>
        <w:rPr>
          <w:szCs w:val="28"/>
        </w:rPr>
      </w:pPr>
    </w:p>
    <w:p w:rsidR="004C114B" w:rsidRDefault="004C114B" w:rsidP="007C3DA2">
      <w:pPr>
        <w:pStyle w:val="ad"/>
        <w:contextualSpacing/>
        <w:rPr>
          <w:szCs w:val="28"/>
        </w:rPr>
      </w:pPr>
    </w:p>
    <w:p w:rsidR="004C114B" w:rsidRDefault="004C114B" w:rsidP="007C3DA2">
      <w:pPr>
        <w:pStyle w:val="ad"/>
        <w:contextualSpacing/>
        <w:rPr>
          <w:szCs w:val="28"/>
        </w:rPr>
      </w:pPr>
    </w:p>
    <w:p w:rsidR="004C114B" w:rsidRDefault="004C114B" w:rsidP="007C3DA2">
      <w:pPr>
        <w:pStyle w:val="ad"/>
        <w:contextualSpacing/>
        <w:rPr>
          <w:szCs w:val="28"/>
        </w:rPr>
      </w:pPr>
    </w:p>
    <w:p w:rsidR="004C114B" w:rsidRDefault="004C114B" w:rsidP="007C3DA2">
      <w:pPr>
        <w:pStyle w:val="ad"/>
        <w:contextualSpacing/>
        <w:rPr>
          <w:szCs w:val="28"/>
        </w:rPr>
      </w:pPr>
    </w:p>
    <w:p w:rsidR="004C114B" w:rsidRDefault="004C114B" w:rsidP="007C3DA2">
      <w:pPr>
        <w:pStyle w:val="ad"/>
        <w:contextualSpacing/>
        <w:rPr>
          <w:szCs w:val="28"/>
        </w:rPr>
      </w:pPr>
    </w:p>
    <w:p w:rsidR="004C114B" w:rsidRDefault="004C114B" w:rsidP="004C114B">
      <w:pPr>
        <w:pStyle w:val="ad"/>
        <w:contextualSpacing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Приложение № 2 к</w:t>
      </w:r>
    </w:p>
    <w:p w:rsidR="004C114B" w:rsidRDefault="004C114B" w:rsidP="004C114B">
      <w:pPr>
        <w:pStyle w:val="ad"/>
        <w:contextualSpacing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постановлению администрации </w:t>
      </w:r>
    </w:p>
    <w:p w:rsidR="004C114B" w:rsidRDefault="004C114B" w:rsidP="004C114B">
      <w:pPr>
        <w:pStyle w:val="ad"/>
        <w:contextualSpacing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Александровского сельского</w:t>
      </w:r>
    </w:p>
    <w:p w:rsidR="004C114B" w:rsidRDefault="004C114B" w:rsidP="004C114B">
      <w:pPr>
        <w:pStyle w:val="ad"/>
        <w:contextualSpacing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поселения Усть-Лабинского </w:t>
      </w:r>
    </w:p>
    <w:p w:rsidR="004C114B" w:rsidRDefault="004C114B" w:rsidP="004C114B">
      <w:pPr>
        <w:pStyle w:val="ad"/>
        <w:contextualSpacing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района от </w:t>
      </w:r>
      <w:r w:rsidR="00246B33">
        <w:rPr>
          <w:b w:val="0"/>
          <w:szCs w:val="28"/>
        </w:rPr>
        <w:t xml:space="preserve">01.07.2016 </w:t>
      </w:r>
      <w:r>
        <w:rPr>
          <w:b w:val="0"/>
          <w:szCs w:val="28"/>
        </w:rPr>
        <w:t>год</w:t>
      </w:r>
    </w:p>
    <w:p w:rsidR="004C114B" w:rsidRDefault="004C114B" w:rsidP="004C114B">
      <w:pPr>
        <w:pStyle w:val="ad"/>
        <w:contextualSpacing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</w:t>
      </w:r>
      <w:r w:rsidR="00246B33">
        <w:rPr>
          <w:b w:val="0"/>
          <w:szCs w:val="28"/>
        </w:rPr>
        <w:t xml:space="preserve">                         №165</w:t>
      </w:r>
    </w:p>
    <w:p w:rsidR="004C114B" w:rsidRDefault="004C114B" w:rsidP="004C114B">
      <w:pPr>
        <w:pStyle w:val="ad"/>
        <w:contextualSpacing/>
        <w:jc w:val="left"/>
        <w:rPr>
          <w:b w:val="0"/>
          <w:szCs w:val="28"/>
        </w:rPr>
      </w:pPr>
    </w:p>
    <w:p w:rsidR="004C114B" w:rsidRDefault="004C114B" w:rsidP="004C114B">
      <w:pPr>
        <w:pStyle w:val="ad"/>
        <w:contextualSpacing/>
        <w:jc w:val="left"/>
        <w:rPr>
          <w:b w:val="0"/>
          <w:szCs w:val="28"/>
        </w:rPr>
      </w:pPr>
    </w:p>
    <w:p w:rsidR="004C114B" w:rsidRPr="005F3213" w:rsidRDefault="004C114B" w:rsidP="004C114B">
      <w:pPr>
        <w:pStyle w:val="ad"/>
        <w:contextualSpacing/>
        <w:rPr>
          <w:szCs w:val="28"/>
        </w:rPr>
      </w:pPr>
      <w:r>
        <w:rPr>
          <w:szCs w:val="28"/>
        </w:rPr>
        <w:t>Реестр должностей муниципальной службы администрации  Александровского сельского поселения Усть-Лабинского района</w:t>
      </w:r>
    </w:p>
    <w:p w:rsidR="004C114B" w:rsidRDefault="004C114B" w:rsidP="007C3DA2">
      <w:pPr>
        <w:pStyle w:val="ad"/>
        <w:contextualSpacing/>
        <w:rPr>
          <w:szCs w:val="28"/>
        </w:rPr>
      </w:pPr>
    </w:p>
    <w:p w:rsidR="004C114B" w:rsidRDefault="004C114B" w:rsidP="004C114B">
      <w:pPr>
        <w:pStyle w:val="ad"/>
        <w:contextualSpacing/>
        <w:jc w:val="left"/>
        <w:rPr>
          <w:b w:val="0"/>
          <w:szCs w:val="28"/>
        </w:rPr>
      </w:pPr>
    </w:p>
    <w:p w:rsidR="004C114B" w:rsidRDefault="004C114B" w:rsidP="004C114B">
      <w:pPr>
        <w:pStyle w:val="ad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Настоящий Реестр  разработан в соответствии с Законом Краснодарского края «О Реестре муниципальных должностей и Реестр должностей муниципальной службы в Краснодарском крае».</w:t>
      </w:r>
    </w:p>
    <w:p w:rsidR="004C114B" w:rsidRDefault="00692753" w:rsidP="00246B33">
      <w:pPr>
        <w:pStyle w:val="ad"/>
        <w:numPr>
          <w:ilvl w:val="0"/>
          <w:numId w:val="4"/>
        </w:numPr>
        <w:ind w:left="0" w:firstLine="567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Для непосредственного обеспечения исполнения полномочий  администрации Александровского сельского поселения Усть-Лабинского района устанавливаются следующие должности муниципальной службы, подразделяемые по группам:</w:t>
      </w:r>
    </w:p>
    <w:p w:rsidR="00692753" w:rsidRDefault="00692753" w:rsidP="00246B33">
      <w:pPr>
        <w:pStyle w:val="ad"/>
        <w:ind w:firstLine="567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а) ведущая должность муниципальной  службы:</w:t>
      </w:r>
    </w:p>
    <w:p w:rsidR="00692753" w:rsidRDefault="00692753" w:rsidP="00246B33">
      <w:pPr>
        <w:pStyle w:val="ad"/>
        <w:ind w:firstLine="567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-начальник финансового отдела администрации Александровского сельского поселения Усть-Лабинского района;</w:t>
      </w:r>
    </w:p>
    <w:p w:rsidR="00692753" w:rsidRDefault="00692753" w:rsidP="00246B33">
      <w:pPr>
        <w:pStyle w:val="ad"/>
        <w:ind w:firstLine="567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б)</w:t>
      </w:r>
      <w:r w:rsidR="00F37825">
        <w:rPr>
          <w:b w:val="0"/>
          <w:szCs w:val="28"/>
        </w:rPr>
        <w:t xml:space="preserve"> </w:t>
      </w:r>
      <w:r>
        <w:rPr>
          <w:b w:val="0"/>
          <w:szCs w:val="28"/>
        </w:rPr>
        <w:t>старшие должности муниципальной службы:</w:t>
      </w:r>
    </w:p>
    <w:p w:rsidR="00692753" w:rsidRDefault="00692753" w:rsidP="00246B33">
      <w:pPr>
        <w:pStyle w:val="ad"/>
        <w:ind w:firstLine="567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-ведущий специалист общего отдела администрации Александровского сельского поселения Усть-Лабинского района;</w:t>
      </w:r>
    </w:p>
    <w:p w:rsidR="00692753" w:rsidRDefault="00692753" w:rsidP="00246B33">
      <w:pPr>
        <w:pStyle w:val="ad"/>
        <w:ind w:firstLine="567"/>
        <w:contextualSpacing/>
        <w:jc w:val="both"/>
        <w:rPr>
          <w:b w:val="0"/>
          <w:szCs w:val="28"/>
        </w:rPr>
      </w:pPr>
      <w:bookmarkStart w:id="4" w:name="_GoBack"/>
      <w:bookmarkEnd w:id="4"/>
      <w:r>
        <w:rPr>
          <w:b w:val="0"/>
          <w:szCs w:val="28"/>
        </w:rPr>
        <w:t>в)</w:t>
      </w:r>
      <w:r w:rsidR="00F37825">
        <w:rPr>
          <w:b w:val="0"/>
          <w:szCs w:val="28"/>
        </w:rPr>
        <w:t xml:space="preserve"> </w:t>
      </w:r>
      <w:r>
        <w:rPr>
          <w:b w:val="0"/>
          <w:szCs w:val="28"/>
        </w:rPr>
        <w:t>младшие должности муниципальной службы:</w:t>
      </w:r>
    </w:p>
    <w:p w:rsidR="00692753" w:rsidRDefault="00692753" w:rsidP="00246B33">
      <w:pPr>
        <w:pStyle w:val="ad"/>
        <w:ind w:firstLine="567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- специалист 1 категории финансового отдела администрации Александровского сельского поселения Усть-Лабинского район;</w:t>
      </w:r>
    </w:p>
    <w:p w:rsidR="00692753" w:rsidRDefault="00692753" w:rsidP="00246B33">
      <w:pPr>
        <w:pStyle w:val="ad"/>
        <w:ind w:firstLine="567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- специалист 2 категории финансового отдела</w:t>
      </w:r>
      <w:r w:rsidRPr="00692753">
        <w:rPr>
          <w:b w:val="0"/>
          <w:szCs w:val="28"/>
        </w:rPr>
        <w:t xml:space="preserve"> </w:t>
      </w:r>
      <w:r>
        <w:rPr>
          <w:b w:val="0"/>
          <w:szCs w:val="28"/>
        </w:rPr>
        <w:t>администрации Александровского сельского поселения Усть-Лабинского район;</w:t>
      </w:r>
    </w:p>
    <w:p w:rsidR="00692753" w:rsidRDefault="00692753" w:rsidP="00246B33">
      <w:pPr>
        <w:pStyle w:val="ad"/>
        <w:ind w:firstLine="567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-</w:t>
      </w:r>
      <w:r w:rsidRPr="00692753">
        <w:rPr>
          <w:b w:val="0"/>
          <w:szCs w:val="28"/>
        </w:rPr>
        <w:t xml:space="preserve"> </w:t>
      </w:r>
      <w:r>
        <w:rPr>
          <w:b w:val="0"/>
          <w:szCs w:val="28"/>
        </w:rPr>
        <w:t>специалист 2 категории общего отдела</w:t>
      </w:r>
      <w:r w:rsidRPr="00692753">
        <w:rPr>
          <w:b w:val="0"/>
          <w:szCs w:val="28"/>
        </w:rPr>
        <w:t xml:space="preserve"> </w:t>
      </w:r>
      <w:r>
        <w:rPr>
          <w:b w:val="0"/>
          <w:szCs w:val="28"/>
        </w:rPr>
        <w:t>администрации Александровского сельского поселения Усть-Лабинского район;</w:t>
      </w:r>
    </w:p>
    <w:p w:rsidR="00692753" w:rsidRDefault="00692753" w:rsidP="00246B33">
      <w:pPr>
        <w:pStyle w:val="ad"/>
        <w:ind w:firstLine="567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-</w:t>
      </w:r>
      <w:r w:rsidRPr="00692753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специалист </w:t>
      </w:r>
      <w:r w:rsidR="00246B33">
        <w:rPr>
          <w:b w:val="0"/>
          <w:szCs w:val="28"/>
        </w:rPr>
        <w:t>финансового</w:t>
      </w:r>
      <w:r>
        <w:rPr>
          <w:b w:val="0"/>
          <w:szCs w:val="28"/>
        </w:rPr>
        <w:t xml:space="preserve"> отдела</w:t>
      </w:r>
      <w:r w:rsidRPr="00692753">
        <w:rPr>
          <w:b w:val="0"/>
          <w:szCs w:val="28"/>
        </w:rPr>
        <w:t xml:space="preserve"> </w:t>
      </w:r>
      <w:r>
        <w:rPr>
          <w:b w:val="0"/>
          <w:szCs w:val="28"/>
        </w:rPr>
        <w:t>администрации Александровского сельского поселения Усть-Лабинского район.</w:t>
      </w:r>
    </w:p>
    <w:p w:rsidR="00692753" w:rsidRDefault="00692753" w:rsidP="00692753">
      <w:pPr>
        <w:pStyle w:val="ad"/>
        <w:ind w:left="1035"/>
        <w:contextualSpacing/>
        <w:jc w:val="both"/>
        <w:rPr>
          <w:b w:val="0"/>
          <w:szCs w:val="28"/>
        </w:rPr>
      </w:pPr>
    </w:p>
    <w:p w:rsidR="00692753" w:rsidRDefault="00692753" w:rsidP="00692753">
      <w:pPr>
        <w:pStyle w:val="ad"/>
        <w:ind w:left="1035"/>
        <w:contextualSpacing/>
        <w:jc w:val="both"/>
        <w:rPr>
          <w:b w:val="0"/>
          <w:szCs w:val="28"/>
        </w:rPr>
      </w:pPr>
    </w:p>
    <w:p w:rsidR="00692753" w:rsidRDefault="00692753" w:rsidP="00692753">
      <w:pPr>
        <w:pStyle w:val="ad"/>
        <w:ind w:left="1035"/>
        <w:contextualSpacing/>
        <w:jc w:val="both"/>
        <w:rPr>
          <w:b w:val="0"/>
          <w:szCs w:val="28"/>
        </w:rPr>
      </w:pPr>
    </w:p>
    <w:p w:rsidR="00692753" w:rsidRDefault="00692753" w:rsidP="00692753">
      <w:pPr>
        <w:pStyle w:val="ad"/>
        <w:ind w:left="1035"/>
        <w:contextualSpacing/>
        <w:jc w:val="both"/>
        <w:rPr>
          <w:b w:val="0"/>
          <w:szCs w:val="28"/>
        </w:rPr>
      </w:pPr>
    </w:p>
    <w:p w:rsidR="00692753" w:rsidRDefault="00692753" w:rsidP="00692753">
      <w:pPr>
        <w:pStyle w:val="ad"/>
        <w:contextualSpacing/>
        <w:jc w:val="left"/>
        <w:rPr>
          <w:szCs w:val="28"/>
        </w:rPr>
      </w:pPr>
      <w:r>
        <w:rPr>
          <w:b w:val="0"/>
          <w:szCs w:val="28"/>
        </w:rPr>
        <w:t xml:space="preserve">Специалист 2 категории                                                  </w:t>
      </w:r>
      <w:r w:rsidR="00246B33">
        <w:rPr>
          <w:b w:val="0"/>
          <w:szCs w:val="28"/>
        </w:rPr>
        <w:t>Я. И. Лактионова</w:t>
      </w:r>
    </w:p>
    <w:p w:rsidR="00692753" w:rsidRPr="004C114B" w:rsidRDefault="00692753" w:rsidP="00692753">
      <w:pPr>
        <w:pStyle w:val="ad"/>
        <w:ind w:left="1035"/>
        <w:contextualSpacing/>
        <w:jc w:val="both"/>
        <w:rPr>
          <w:b w:val="0"/>
          <w:szCs w:val="28"/>
        </w:rPr>
      </w:pPr>
    </w:p>
    <w:p w:rsidR="00692753" w:rsidRDefault="00692753" w:rsidP="007C3DA2">
      <w:pPr>
        <w:pStyle w:val="ad"/>
        <w:contextualSpacing/>
        <w:rPr>
          <w:szCs w:val="28"/>
        </w:rPr>
      </w:pPr>
    </w:p>
    <w:p w:rsidR="00692753" w:rsidRDefault="00692753" w:rsidP="007C3DA2">
      <w:pPr>
        <w:pStyle w:val="ad"/>
        <w:contextualSpacing/>
        <w:rPr>
          <w:szCs w:val="28"/>
        </w:rPr>
      </w:pPr>
    </w:p>
    <w:p w:rsidR="00692753" w:rsidRDefault="00692753" w:rsidP="007C3DA2">
      <w:pPr>
        <w:pStyle w:val="ad"/>
        <w:contextualSpacing/>
        <w:rPr>
          <w:szCs w:val="28"/>
        </w:rPr>
      </w:pPr>
    </w:p>
    <w:p w:rsidR="00692753" w:rsidRDefault="00692753" w:rsidP="007C3DA2">
      <w:pPr>
        <w:pStyle w:val="ad"/>
        <w:contextualSpacing/>
        <w:rPr>
          <w:szCs w:val="28"/>
        </w:rPr>
      </w:pPr>
    </w:p>
    <w:p w:rsidR="00692753" w:rsidRDefault="00692753" w:rsidP="007C3DA2">
      <w:pPr>
        <w:pStyle w:val="ad"/>
        <w:contextualSpacing/>
        <w:rPr>
          <w:szCs w:val="28"/>
        </w:rPr>
      </w:pPr>
    </w:p>
    <w:p w:rsidR="00692753" w:rsidRDefault="00692753" w:rsidP="007C3DA2">
      <w:pPr>
        <w:pStyle w:val="ad"/>
        <w:contextualSpacing/>
        <w:rPr>
          <w:szCs w:val="28"/>
        </w:rPr>
      </w:pPr>
    </w:p>
    <w:sectPr w:rsidR="00692753" w:rsidSect="00A02CD3">
      <w:pgSz w:w="11904" w:h="16834"/>
      <w:pgMar w:top="284" w:right="567" w:bottom="28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EAE" w:rsidRDefault="00C62EAE" w:rsidP="00A02CD3">
      <w:pPr>
        <w:spacing w:before="0"/>
      </w:pPr>
      <w:r>
        <w:separator/>
      </w:r>
    </w:p>
  </w:endnote>
  <w:endnote w:type="continuationSeparator" w:id="0">
    <w:p w:rsidR="00C62EAE" w:rsidRDefault="00C62EAE" w:rsidP="00A02CD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EAE" w:rsidRDefault="00C62EAE" w:rsidP="00A02CD3">
      <w:pPr>
        <w:spacing w:before="0"/>
      </w:pPr>
      <w:r>
        <w:separator/>
      </w:r>
    </w:p>
  </w:footnote>
  <w:footnote w:type="continuationSeparator" w:id="0">
    <w:p w:rsidR="00C62EAE" w:rsidRDefault="00C62EAE" w:rsidP="00A02CD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66030"/>
    <w:multiLevelType w:val="hybridMultilevel"/>
    <w:tmpl w:val="9B962E8A"/>
    <w:lvl w:ilvl="0" w:tplc="CBCCD1C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5AD4475"/>
    <w:multiLevelType w:val="hybridMultilevel"/>
    <w:tmpl w:val="DF58D0CA"/>
    <w:lvl w:ilvl="0" w:tplc="E570A09A">
      <w:start w:val="1"/>
      <w:numFmt w:val="decimal"/>
      <w:lvlText w:val="%1."/>
      <w:lvlJc w:val="left"/>
      <w:pPr>
        <w:ind w:left="2265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754464"/>
    <w:multiLevelType w:val="hybridMultilevel"/>
    <w:tmpl w:val="A72025A4"/>
    <w:lvl w:ilvl="0" w:tplc="E52EAE7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74DD0916"/>
    <w:multiLevelType w:val="hybridMultilevel"/>
    <w:tmpl w:val="CE7E6686"/>
    <w:lvl w:ilvl="0" w:tplc="4A8A22A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403"/>
    <w:rsid w:val="000000BB"/>
    <w:rsid w:val="000F1081"/>
    <w:rsid w:val="00106F82"/>
    <w:rsid w:val="00130710"/>
    <w:rsid w:val="00171662"/>
    <w:rsid w:val="00193493"/>
    <w:rsid w:val="001A3423"/>
    <w:rsid w:val="00220E79"/>
    <w:rsid w:val="00224489"/>
    <w:rsid w:val="00246B33"/>
    <w:rsid w:val="00252AF8"/>
    <w:rsid w:val="00253CCD"/>
    <w:rsid w:val="00275387"/>
    <w:rsid w:val="002B48D9"/>
    <w:rsid w:val="002B5C78"/>
    <w:rsid w:val="002C0450"/>
    <w:rsid w:val="002D5ECB"/>
    <w:rsid w:val="002E466F"/>
    <w:rsid w:val="00315DD1"/>
    <w:rsid w:val="00371AEB"/>
    <w:rsid w:val="003B14D0"/>
    <w:rsid w:val="003C50DF"/>
    <w:rsid w:val="00427A3B"/>
    <w:rsid w:val="0043477B"/>
    <w:rsid w:val="0045461D"/>
    <w:rsid w:val="00467512"/>
    <w:rsid w:val="004700DF"/>
    <w:rsid w:val="004C114B"/>
    <w:rsid w:val="004C13C2"/>
    <w:rsid w:val="005A6FC4"/>
    <w:rsid w:val="005B1780"/>
    <w:rsid w:val="005D5252"/>
    <w:rsid w:val="005F3213"/>
    <w:rsid w:val="0060518F"/>
    <w:rsid w:val="00666D27"/>
    <w:rsid w:val="00671E6B"/>
    <w:rsid w:val="00692753"/>
    <w:rsid w:val="0069425F"/>
    <w:rsid w:val="006B0134"/>
    <w:rsid w:val="006B2C4A"/>
    <w:rsid w:val="006E4403"/>
    <w:rsid w:val="00724613"/>
    <w:rsid w:val="00777D71"/>
    <w:rsid w:val="00796ED1"/>
    <w:rsid w:val="007C3DA2"/>
    <w:rsid w:val="007C6718"/>
    <w:rsid w:val="00843654"/>
    <w:rsid w:val="008C4DED"/>
    <w:rsid w:val="008E7DD7"/>
    <w:rsid w:val="00946BB1"/>
    <w:rsid w:val="0096794B"/>
    <w:rsid w:val="00A02CD3"/>
    <w:rsid w:val="00A16226"/>
    <w:rsid w:val="00A216A8"/>
    <w:rsid w:val="00A64D42"/>
    <w:rsid w:val="00A6565D"/>
    <w:rsid w:val="00A7142E"/>
    <w:rsid w:val="00A73E60"/>
    <w:rsid w:val="00AE1D91"/>
    <w:rsid w:val="00B015B6"/>
    <w:rsid w:val="00B6688E"/>
    <w:rsid w:val="00BC4CBA"/>
    <w:rsid w:val="00BD4DC9"/>
    <w:rsid w:val="00C164EF"/>
    <w:rsid w:val="00C21C0A"/>
    <w:rsid w:val="00C62EAE"/>
    <w:rsid w:val="00C67DE5"/>
    <w:rsid w:val="00C75BB8"/>
    <w:rsid w:val="00CA3B8D"/>
    <w:rsid w:val="00CB746A"/>
    <w:rsid w:val="00CC7262"/>
    <w:rsid w:val="00D002F5"/>
    <w:rsid w:val="00D248C4"/>
    <w:rsid w:val="00D52141"/>
    <w:rsid w:val="00D94FC5"/>
    <w:rsid w:val="00DC59B6"/>
    <w:rsid w:val="00E34888"/>
    <w:rsid w:val="00ED1D91"/>
    <w:rsid w:val="00F04088"/>
    <w:rsid w:val="00F107F7"/>
    <w:rsid w:val="00F37825"/>
    <w:rsid w:val="00F637E0"/>
    <w:rsid w:val="00F75BDF"/>
    <w:rsid w:val="00FC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4DF23-0FB9-431C-BD73-01AC993F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/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6A8"/>
  </w:style>
  <w:style w:type="paragraph" w:styleId="1">
    <w:name w:val="heading 1"/>
    <w:basedOn w:val="a"/>
    <w:next w:val="a"/>
    <w:link w:val="10"/>
    <w:uiPriority w:val="99"/>
    <w:qFormat/>
    <w:rsid w:val="006E4403"/>
    <w:pPr>
      <w:autoSpaceDE w:val="0"/>
      <w:autoSpaceDN w:val="0"/>
      <w:adjustRightInd w:val="0"/>
      <w:spacing w:before="108" w:beforeAutospacing="0" w:after="108"/>
      <w:ind w:left="0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4403"/>
    <w:rPr>
      <w:rFonts w:ascii="Arial" w:hAnsi="Arial" w:cs="Arial"/>
      <w:b/>
      <w:bCs/>
      <w:color w:val="000080"/>
      <w:sz w:val="20"/>
      <w:szCs w:val="20"/>
    </w:rPr>
  </w:style>
  <w:style w:type="paragraph" w:customStyle="1" w:styleId="a3">
    <w:name w:val="Текст (лев. подпись)"/>
    <w:basedOn w:val="a"/>
    <w:next w:val="a"/>
    <w:uiPriority w:val="99"/>
    <w:rsid w:val="006E4403"/>
    <w:pPr>
      <w:autoSpaceDE w:val="0"/>
      <w:autoSpaceDN w:val="0"/>
      <w:adjustRightInd w:val="0"/>
      <w:spacing w:before="0" w:beforeAutospacing="0"/>
      <w:ind w:left="0"/>
      <w:jc w:val="left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6E4403"/>
    <w:pPr>
      <w:autoSpaceDE w:val="0"/>
      <w:autoSpaceDN w:val="0"/>
      <w:adjustRightInd w:val="0"/>
      <w:spacing w:before="0" w:beforeAutospacing="0"/>
      <w:ind w:left="0"/>
      <w:jc w:val="right"/>
    </w:pPr>
    <w:rPr>
      <w:rFonts w:ascii="Arial" w:hAnsi="Arial" w:cs="Arial"/>
      <w:sz w:val="20"/>
      <w:szCs w:val="20"/>
    </w:rPr>
  </w:style>
  <w:style w:type="paragraph" w:customStyle="1" w:styleId="a5">
    <w:name w:val="Таблицы (моноширинный)"/>
    <w:basedOn w:val="a"/>
    <w:next w:val="a"/>
    <w:uiPriority w:val="99"/>
    <w:rsid w:val="006E4403"/>
    <w:pPr>
      <w:autoSpaceDE w:val="0"/>
      <w:autoSpaceDN w:val="0"/>
      <w:adjustRightInd w:val="0"/>
      <w:spacing w:before="0" w:beforeAutospacing="0"/>
      <w:ind w:left="0"/>
    </w:pPr>
    <w:rPr>
      <w:rFonts w:ascii="Courier New" w:hAnsi="Courier New" w:cs="Courier New"/>
      <w:sz w:val="20"/>
      <w:szCs w:val="20"/>
    </w:rPr>
  </w:style>
  <w:style w:type="paragraph" w:styleId="a6">
    <w:name w:val="caption"/>
    <w:basedOn w:val="a"/>
    <w:next w:val="a"/>
    <w:qFormat/>
    <w:rsid w:val="00A02CD3"/>
    <w:pPr>
      <w:spacing w:before="0" w:beforeAutospacing="0"/>
      <w:ind w:left="0"/>
      <w:jc w:val="center"/>
    </w:pPr>
    <w:rPr>
      <w:rFonts w:eastAsia="Times New Roman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02CD3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2CD3"/>
  </w:style>
  <w:style w:type="paragraph" w:styleId="a9">
    <w:name w:val="footer"/>
    <w:basedOn w:val="a"/>
    <w:link w:val="aa"/>
    <w:uiPriority w:val="99"/>
    <w:semiHidden/>
    <w:unhideWhenUsed/>
    <w:rsid w:val="00A02CD3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2CD3"/>
  </w:style>
  <w:style w:type="table" w:styleId="ab">
    <w:name w:val="Table Grid"/>
    <w:basedOn w:val="a1"/>
    <w:uiPriority w:val="59"/>
    <w:rsid w:val="0069425F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A73E60"/>
    <w:pPr>
      <w:contextualSpacing/>
    </w:pPr>
  </w:style>
  <w:style w:type="paragraph" w:styleId="ad">
    <w:name w:val="Title"/>
    <w:basedOn w:val="a"/>
    <w:link w:val="ae"/>
    <w:qFormat/>
    <w:rsid w:val="007C3DA2"/>
    <w:pPr>
      <w:spacing w:before="0" w:beforeAutospacing="0"/>
      <w:ind w:left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e">
    <w:name w:val="Название Знак"/>
    <w:basedOn w:val="a0"/>
    <w:link w:val="ad"/>
    <w:rsid w:val="007C3DA2"/>
    <w:rPr>
      <w:rFonts w:eastAsia="Times New Roman"/>
      <w:b/>
      <w:bCs/>
      <w:szCs w:val="24"/>
      <w:lang w:eastAsia="ru-RU"/>
    </w:rPr>
  </w:style>
  <w:style w:type="paragraph" w:styleId="af">
    <w:name w:val="Subtitle"/>
    <w:basedOn w:val="a"/>
    <w:link w:val="af0"/>
    <w:qFormat/>
    <w:rsid w:val="007C3DA2"/>
    <w:pPr>
      <w:spacing w:before="0" w:beforeAutospacing="0"/>
      <w:ind w:left="0"/>
      <w:jc w:val="center"/>
    </w:pPr>
    <w:rPr>
      <w:rFonts w:eastAsia="Times New Roman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7C3DA2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7C3DA2"/>
    <w:pPr>
      <w:autoSpaceDE w:val="0"/>
      <w:autoSpaceDN w:val="0"/>
      <w:adjustRightInd w:val="0"/>
      <w:spacing w:before="0" w:beforeAutospacing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46B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46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Александровского СП</Company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38</cp:revision>
  <cp:lastPrinted>2016-07-04T12:48:00Z</cp:lastPrinted>
  <dcterms:created xsi:type="dcterms:W3CDTF">2009-10-13T11:09:00Z</dcterms:created>
  <dcterms:modified xsi:type="dcterms:W3CDTF">2016-07-04T12:48:00Z</dcterms:modified>
</cp:coreProperties>
</file>