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A6" w:rsidRDefault="004934A6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lang w:eastAsia="en-US"/>
        </w:rPr>
      </w:pPr>
      <w:r>
        <w:rPr>
          <w:noProof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lang w:eastAsia="en-US"/>
        </w:rPr>
      </w:pPr>
      <w:r w:rsidRPr="00A134A0">
        <w:rPr>
          <w:rFonts w:ascii="Times New Roman" w:eastAsia="Calibri" w:hAnsi="Times New Roman"/>
          <w:b/>
          <w:sz w:val="36"/>
          <w:lang w:eastAsia="en-US"/>
        </w:rPr>
        <w:t>П О С Т А Н О В Л Е Н И Е</w:t>
      </w: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34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АЛЕКСАНДРОВСКОГО</w:t>
      </w:r>
      <w:r w:rsidRPr="00A134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</w:t>
      </w: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34A0">
        <w:rPr>
          <w:rFonts w:ascii="Times New Roman" w:eastAsia="Calibri" w:hAnsi="Times New Roman"/>
          <w:b/>
          <w:sz w:val="28"/>
          <w:szCs w:val="28"/>
          <w:lang w:eastAsia="en-US"/>
        </w:rPr>
        <w:t>ПОСЕЛЕНИЯ УСТЬ-ЛАБИНСКОГО РАЙОНА</w:t>
      </w: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/>
        </w:rPr>
      </w:pPr>
    </w:p>
    <w:p w:rsidR="00592904" w:rsidRPr="004934A6" w:rsidRDefault="00592904" w:rsidP="005929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34A6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C6AE6">
        <w:rPr>
          <w:rFonts w:ascii="Times New Roman" w:eastAsia="Calibri" w:hAnsi="Times New Roman"/>
          <w:sz w:val="28"/>
          <w:szCs w:val="28"/>
          <w:lang w:eastAsia="en-US"/>
        </w:rPr>
        <w:t>25.03.</w:t>
      </w:r>
      <w:r w:rsidR="006861A5">
        <w:rPr>
          <w:rFonts w:ascii="Times New Roman" w:eastAsia="Calibri" w:hAnsi="Times New Roman"/>
          <w:sz w:val="28"/>
          <w:szCs w:val="28"/>
          <w:lang w:eastAsia="en-US"/>
        </w:rPr>
        <w:t xml:space="preserve">2016 </w:t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 xml:space="preserve">г.    </w:t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</w:t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861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359D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4934A6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4934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C6AE6">
        <w:rPr>
          <w:rFonts w:ascii="Times New Roman" w:eastAsia="Calibri" w:hAnsi="Times New Roman"/>
          <w:sz w:val="28"/>
          <w:szCs w:val="28"/>
          <w:lang w:eastAsia="en-US"/>
        </w:rPr>
        <w:t>111</w:t>
      </w: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92904" w:rsidRPr="00A134A0" w:rsidRDefault="00592904" w:rsidP="0059290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134A0">
        <w:rPr>
          <w:rFonts w:ascii="Times New Roman" w:eastAsia="Calibri" w:hAnsi="Times New Roman"/>
          <w:sz w:val="24"/>
          <w:szCs w:val="24"/>
          <w:lang w:eastAsia="en-US"/>
        </w:rPr>
        <w:t xml:space="preserve">хутор </w:t>
      </w:r>
      <w:r>
        <w:rPr>
          <w:rFonts w:ascii="Times New Roman" w:eastAsia="Calibri" w:hAnsi="Times New Roman"/>
          <w:sz w:val="24"/>
          <w:szCs w:val="24"/>
          <w:lang w:eastAsia="en-US"/>
        </w:rPr>
        <w:t>Александровский</w:t>
      </w:r>
    </w:p>
    <w:p w:rsidR="00592904" w:rsidRPr="00342456" w:rsidRDefault="00592904" w:rsidP="0059290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92904" w:rsidRPr="00342456" w:rsidRDefault="00592904" w:rsidP="0059290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92904" w:rsidRPr="00AC41AF" w:rsidRDefault="006861A5" w:rsidP="00592904">
      <w:pPr>
        <w:pStyle w:val="af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постановление администрации Александровского сельского поселения Усть-Лабинского района от 22.05.2015 года № 81 «</w:t>
      </w:r>
      <w:r w:rsidR="00592904" w:rsidRPr="00AC41AF">
        <w:rPr>
          <w:rFonts w:ascii="Times New Roman" w:hAnsi="Times New Roman"/>
          <w:b/>
        </w:rPr>
        <w:t xml:space="preserve">Об утверждении административного регламента </w:t>
      </w:r>
      <w:r w:rsidR="00592904" w:rsidRPr="00AC41AF">
        <w:rPr>
          <w:rFonts w:ascii="Times New Roman" w:hAnsi="Times New Roman"/>
          <w:b/>
          <w:bCs/>
        </w:rPr>
        <w:t xml:space="preserve">предоставления администрацией Александровского сельского поселения Усть-Лабинского района муниципальной услуги </w:t>
      </w:r>
      <w:r w:rsidR="00592904" w:rsidRPr="00AC41AF">
        <w:rPr>
          <w:rFonts w:ascii="Times New Roman" w:hAnsi="Times New Roman" w:cs="Times New Roman"/>
          <w:b/>
          <w:bCs/>
        </w:rPr>
        <w:t>«</w:t>
      </w:r>
      <w:r w:rsidR="00592904" w:rsidRPr="00AC41AF">
        <w:rPr>
          <w:rFonts w:ascii="Times New Roman" w:hAnsi="Times New Roman" w:cs="Times New Roman"/>
          <w:b/>
          <w:bCs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592904" w:rsidRPr="00AC41AF">
        <w:rPr>
          <w:rFonts w:ascii="Times New Roman" w:hAnsi="Times New Roman"/>
          <w:b/>
        </w:rPr>
        <w:t>»</w:t>
      </w:r>
    </w:p>
    <w:p w:rsidR="00C57495" w:rsidRDefault="00C57495" w:rsidP="00C57495">
      <w:pPr>
        <w:pStyle w:val="af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120835" w:rsidRPr="006861A5" w:rsidRDefault="00120835" w:rsidP="006861A5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В соответствии со статьей 13 Федерального закона от 27 июля 2010 года № 210-ФЗ «Об организации предоставления государственных и муниципальных услуг», статьёй 14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Александровского  сельского поселения Усть-Лабинского района,                   п о с т а н о в л я ю: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1.  Внести в приложение к постановлению администрации Александровского сельского поселения Усть-Лабинского района от 22.05.2015 года № 81 «Об утверждении административного регламента </w:t>
      </w:r>
      <w:r w:rsidRPr="006861A5">
        <w:rPr>
          <w:rFonts w:ascii="Times New Roman" w:hAnsi="Times New Roman"/>
          <w:bCs/>
          <w:sz w:val="28"/>
          <w:szCs w:val="28"/>
        </w:rPr>
        <w:t>предоставления администрацией Александровского сельского поселения Усть-Лабинского района муниципальной услуги «</w:t>
      </w:r>
      <w:r w:rsidRPr="006861A5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6861A5">
        <w:rPr>
          <w:rFonts w:ascii="Times New Roman" w:hAnsi="Times New Roman"/>
          <w:sz w:val="28"/>
          <w:szCs w:val="28"/>
        </w:rPr>
        <w:t>»</w:t>
      </w:r>
      <w:r w:rsidRPr="006861A5">
        <w:rPr>
          <w:rFonts w:ascii="Times New Roman" w:hAnsi="Times New Roman"/>
          <w:bCs/>
          <w:kern w:val="1"/>
          <w:sz w:val="28"/>
          <w:szCs w:val="28"/>
        </w:rPr>
        <w:t>, следующие изменения и дополнения:</w:t>
      </w:r>
    </w:p>
    <w:p w:rsidR="00DC6AE6" w:rsidRPr="0068359D" w:rsidRDefault="00DC6AE6" w:rsidP="00DC6AE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>Подпункт 1.3.1. пункта  1.3. раздела I изложить в новой редакции:</w:t>
      </w:r>
    </w:p>
    <w:p w:rsidR="00DC6AE6" w:rsidRPr="0068359D" w:rsidRDefault="00DC6AE6" w:rsidP="00DC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>«1.3.1. Информация о местах 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2497"/>
        <w:gridCol w:w="1997"/>
        <w:gridCol w:w="1714"/>
        <w:gridCol w:w="2593"/>
      </w:tblGrid>
      <w:tr w:rsidR="00DC6AE6" w:rsidRPr="00AC41AF" w:rsidTr="00EF14DC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Организация (орган), непосредственно предоставляющая услугу</w:t>
            </w:r>
          </w:p>
        </w:tc>
      </w:tr>
      <w:tr w:rsidR="00DC6AE6" w:rsidRPr="00AC41AF" w:rsidTr="00EF14DC">
        <w:trPr>
          <w:tblCellSpacing w:w="15" w:type="dxa"/>
        </w:trPr>
        <w:tc>
          <w:tcPr>
            <w:tcW w:w="619" w:type="dxa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67" w:type="dxa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67" w:type="dxa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1684" w:type="dxa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548" w:type="dxa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DC6AE6" w:rsidRPr="00AC41AF" w:rsidTr="00EF14DC">
        <w:trPr>
          <w:tblCellSpacing w:w="15" w:type="dxa"/>
        </w:trPr>
        <w:tc>
          <w:tcPr>
            <w:tcW w:w="619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6AE6" w:rsidRPr="00AC41AF" w:rsidTr="00EF14DC">
        <w:trPr>
          <w:tblCellSpacing w:w="15" w:type="dxa"/>
        </w:trPr>
        <w:tc>
          <w:tcPr>
            <w:tcW w:w="619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67" w:type="dxa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Pr="00AC41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Усть-Лабинского района</w:t>
            </w:r>
            <w:r w:rsidRPr="00AC4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 xml:space="preserve">Понедельник – 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с 8-00 до 16-00 час.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с 8-00 до 15-00 час.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684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 xml:space="preserve">352316, Краснодарский край, 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Усть-Лабинский район, х. Александровский, ул. Красная, 36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тел. 79-2-97 (10 кабинет)</w:t>
            </w:r>
          </w:p>
        </w:tc>
        <w:tc>
          <w:tcPr>
            <w:tcW w:w="2548" w:type="dxa"/>
            <w:hideMark/>
          </w:tcPr>
          <w:p w:rsidR="00DC6AE6" w:rsidRPr="00AC41AF" w:rsidRDefault="00DC6AE6" w:rsidP="00EF14DC">
            <w:pPr>
              <w:pStyle w:val="ConsPlusTitle"/>
              <w:jc w:val="center"/>
              <w:outlineLvl w:val="0"/>
              <w:rPr>
                <w:b w:val="0"/>
              </w:rPr>
            </w:pPr>
            <w:r w:rsidRPr="00AC41AF">
              <w:rPr>
                <w:b w:val="0"/>
                <w:lang w:val="en-US"/>
              </w:rPr>
              <w:t>sp</w:t>
            </w:r>
            <w:r w:rsidRPr="00AC41AF">
              <w:rPr>
                <w:b w:val="0"/>
              </w:rPr>
              <w:t>_</w:t>
            </w:r>
            <w:r w:rsidRPr="00AC41AF">
              <w:rPr>
                <w:b w:val="0"/>
                <w:lang w:val="en-US"/>
              </w:rPr>
              <w:t>alexandrovka</w:t>
            </w:r>
            <w:r w:rsidRPr="00AC41AF">
              <w:rPr>
                <w:b w:val="0"/>
              </w:rPr>
              <w:t>@</w:t>
            </w:r>
            <w:r w:rsidRPr="00AC41AF">
              <w:rPr>
                <w:b w:val="0"/>
                <w:lang w:val="en-US"/>
              </w:rPr>
              <w:t>mail</w:t>
            </w:r>
            <w:r w:rsidRPr="00AC41AF">
              <w:rPr>
                <w:b w:val="0"/>
              </w:rPr>
              <w:t>.</w:t>
            </w:r>
            <w:r w:rsidRPr="00AC41AF">
              <w:rPr>
                <w:b w:val="0"/>
                <w:lang w:val="en-US"/>
              </w:rPr>
              <w:t>ru</w:t>
            </w:r>
          </w:p>
          <w:p w:rsidR="00DC6AE6" w:rsidRPr="00AC41AF" w:rsidRDefault="00DC6AE6" w:rsidP="00EF14DC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DC6AE6" w:rsidRPr="00AC41AF" w:rsidRDefault="00DC6AE6" w:rsidP="00EF14DC">
            <w:pPr>
              <w:pStyle w:val="ConsPlusTitle"/>
              <w:jc w:val="center"/>
              <w:outlineLvl w:val="0"/>
              <w:rPr>
                <w:b w:val="0"/>
              </w:rPr>
            </w:pPr>
            <w:r w:rsidRPr="00AC41AF">
              <w:rPr>
                <w:b w:val="0"/>
                <w:lang w:val="en-US"/>
              </w:rPr>
              <w:t>www</w:t>
            </w:r>
            <w:r w:rsidRPr="00AC41AF">
              <w:rPr>
                <w:b w:val="0"/>
              </w:rPr>
              <w:t>.</w:t>
            </w:r>
            <w:r w:rsidRPr="00AC41AF">
              <w:rPr>
                <w:b w:val="0"/>
                <w:lang w:val="en-US"/>
              </w:rPr>
              <w:t>aleksandrovskoecp</w:t>
            </w:r>
            <w:r w:rsidRPr="00AC41AF">
              <w:rPr>
                <w:b w:val="0"/>
              </w:rPr>
              <w:t>.</w:t>
            </w:r>
            <w:r w:rsidRPr="00AC41AF">
              <w:rPr>
                <w:b w:val="0"/>
                <w:lang w:val="en-US"/>
              </w:rPr>
              <w:t>ru</w:t>
            </w:r>
          </w:p>
          <w:p w:rsidR="00DC6AE6" w:rsidRPr="00AC41AF" w:rsidRDefault="00DC6AE6" w:rsidP="00EF14DC">
            <w:pPr>
              <w:pStyle w:val="ConsPlusTitle"/>
              <w:jc w:val="center"/>
              <w:outlineLvl w:val="0"/>
              <w:rPr>
                <w:b w:val="0"/>
              </w:rPr>
            </w:pPr>
          </w:p>
        </w:tc>
      </w:tr>
      <w:tr w:rsidR="00DC6AE6" w:rsidRPr="00AC41AF" w:rsidTr="00EF14DC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Органы, организации, участвующие в предоставлении муниципальной услуги</w:t>
            </w:r>
          </w:p>
        </w:tc>
      </w:tr>
      <w:tr w:rsidR="0068359D" w:rsidRPr="0068359D" w:rsidTr="000C7FAB">
        <w:trPr>
          <w:tblCellSpacing w:w="15" w:type="dxa"/>
        </w:trPr>
        <w:tc>
          <w:tcPr>
            <w:tcW w:w="619" w:type="dxa"/>
            <w:vAlign w:val="center"/>
            <w:hideMark/>
          </w:tcPr>
          <w:p w:rsidR="00DC6AE6" w:rsidRPr="0068359D" w:rsidRDefault="00DC6AE6" w:rsidP="00DC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7" w:type="dxa"/>
            <w:hideMark/>
          </w:tcPr>
          <w:p w:rsidR="00DC6AE6" w:rsidRPr="0068359D" w:rsidRDefault="00DC6AE6" w:rsidP="00DC6AE6">
            <w:pPr>
              <w:pStyle w:val="afd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59D">
              <w:rPr>
                <w:rStyle w:val="af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Многофункциональный центр, в котором организуется</w:t>
            </w:r>
            <w:r w:rsidRPr="00683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359D">
              <w:rPr>
                <w:rStyle w:val="af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предоставление муниципальных услуг  (далее-МФЦ)</w:t>
            </w:r>
          </w:p>
        </w:tc>
        <w:tc>
          <w:tcPr>
            <w:tcW w:w="6259" w:type="dxa"/>
            <w:gridSpan w:val="3"/>
          </w:tcPr>
          <w:p w:rsidR="00DC6AE6" w:rsidRPr="0068359D" w:rsidRDefault="00DC6AE6" w:rsidP="00DC6AE6">
            <w:pPr>
              <w:pStyle w:val="ConsPlusTitle"/>
              <w:jc w:val="both"/>
              <w:outlineLvl w:val="0"/>
              <w:rPr>
                <w:b w:val="0"/>
              </w:rPr>
            </w:pPr>
            <w:r w:rsidRPr="0068359D">
              <w:rPr>
                <w:rFonts w:eastAsia="SimSun"/>
                <w:b w:val="0"/>
                <w:kern w:val="1"/>
                <w:lang w:eastAsia="zh-CN" w:bidi="hi-IN"/>
              </w:rPr>
              <w:t xml:space="preserve">Приложение № 5 к </w:t>
            </w:r>
            <w:r w:rsidRPr="0068359D">
              <w:rPr>
                <w:rFonts w:eastAsia="SimSun"/>
                <w:b w:val="0"/>
                <w:bCs w:val="0"/>
                <w:kern w:val="1"/>
                <w:lang w:eastAsia="zh-CN" w:bidi="hi-IN"/>
              </w:rPr>
              <w:t xml:space="preserve">административному регламенту предоставления муниципальной услуги </w:t>
            </w:r>
            <w:r w:rsidRPr="0068359D">
              <w:rPr>
                <w:b w:val="0"/>
              </w:rPr>
              <w:t>«</w:t>
            </w:r>
            <w:r w:rsidRPr="0068359D">
              <w:rPr>
                <w:b w:val="0"/>
                <w:shd w:val="clear" w:color="auto" w:fill="FFFFFF"/>
              </w:rPr>
              <w:t>Постановка граждан, имеющих трёх и более детей, на учёт в качестве лиц, имеющих право на предоставление им земельных участков в аренду</w:t>
            </w:r>
            <w:r w:rsidRPr="0068359D">
              <w:rPr>
                <w:b w:val="0"/>
              </w:rPr>
              <w:t>»</w:t>
            </w:r>
          </w:p>
        </w:tc>
      </w:tr>
      <w:tr w:rsidR="00DC6AE6" w:rsidRPr="00AC41AF" w:rsidTr="00EF14DC">
        <w:trPr>
          <w:trHeight w:val="1668"/>
          <w:tblCellSpacing w:w="15" w:type="dxa"/>
        </w:trPr>
        <w:tc>
          <w:tcPr>
            <w:tcW w:w="619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7" w:type="dxa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Усть-Лабинский отдел Управления Росреестра по Краснодарскому краю</w:t>
            </w:r>
          </w:p>
        </w:tc>
        <w:tc>
          <w:tcPr>
            <w:tcW w:w="1967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Понедельник-четверг: с 8-00 до 17-00;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 xml:space="preserve">пятница: с 8.00 до 16.00, 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суббота: с 8.00 до 13.00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воскресенье: выходной день</w:t>
            </w:r>
          </w:p>
        </w:tc>
        <w:tc>
          <w:tcPr>
            <w:tcW w:w="1684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352330, Краснодарский край,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г. Усть-Лабинск, ул. Ободовского, 31а.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тел./факс 8(86135)-4-05-79</w:t>
            </w:r>
          </w:p>
        </w:tc>
        <w:tc>
          <w:tcPr>
            <w:tcW w:w="2548" w:type="dxa"/>
            <w:vAlign w:val="center"/>
            <w:hideMark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е</w:t>
            </w:r>
            <w:r w:rsidRPr="00AC41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-mail: </w:t>
            </w:r>
            <w:hyperlink r:id="rId8" w:tgtFrame="_blank" w:history="1">
              <w:r w:rsidRPr="00AC41A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OO_33@frskuban.ru</w:t>
              </w:r>
            </w:hyperlink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AC41A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www. rosreestr.ru</w:t>
            </w:r>
          </w:p>
        </w:tc>
      </w:tr>
      <w:tr w:rsidR="00DC6AE6" w:rsidRPr="0068359D" w:rsidTr="00EF14DC">
        <w:trPr>
          <w:trHeight w:val="1668"/>
          <w:tblCellSpacing w:w="15" w:type="dxa"/>
        </w:trPr>
        <w:tc>
          <w:tcPr>
            <w:tcW w:w="619" w:type="dxa"/>
            <w:vAlign w:val="center"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41A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Усть-Лабинский отдел филиала ФГБУ «ФКП Росреестра» по Краснодарскому краю</w:t>
            </w:r>
            <w:r w:rsidRPr="00AC41A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67" w:type="dxa"/>
            <w:vAlign w:val="center"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Понедельник-четверг: с 8-00 до 17-00;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 xml:space="preserve">пятница: с 8.00 до 16.00, 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суббота: с 8.00 до 13.00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воскресенье: выходной день</w:t>
            </w:r>
          </w:p>
        </w:tc>
        <w:tc>
          <w:tcPr>
            <w:tcW w:w="1684" w:type="dxa"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352330,Краснодарский край, г. Усть-Лабинск, ул. Пролетарская, 72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Тел. 5-00-37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1AF">
              <w:rPr>
                <w:rFonts w:ascii="Times New Roman" w:hAnsi="Times New Roman"/>
                <w:sz w:val="28"/>
                <w:szCs w:val="28"/>
              </w:rPr>
              <w:t>е</w:t>
            </w:r>
            <w:r w:rsidRPr="00AC41AF">
              <w:rPr>
                <w:rFonts w:ascii="Times New Roman" w:hAnsi="Times New Roman"/>
                <w:sz w:val="28"/>
                <w:szCs w:val="28"/>
                <w:lang w:val="en-US"/>
              </w:rPr>
              <w:t>-mail: fgu23@u23.</w:t>
            </w:r>
          </w:p>
          <w:p w:rsidR="00DC6AE6" w:rsidRPr="00AC41AF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41AF">
              <w:rPr>
                <w:rFonts w:ascii="Times New Roman" w:hAnsi="Times New Roman"/>
                <w:sz w:val="28"/>
                <w:szCs w:val="28"/>
                <w:lang w:val="en-US"/>
              </w:rPr>
              <w:t>kadastr.ru</w:t>
            </w:r>
          </w:p>
        </w:tc>
      </w:tr>
    </w:tbl>
    <w:p w:rsidR="006861A5" w:rsidRPr="00DC6AE6" w:rsidRDefault="006861A5" w:rsidP="00DC6AE6">
      <w:pPr>
        <w:pStyle w:val="af8"/>
        <w:numPr>
          <w:ilvl w:val="0"/>
          <w:numId w:val="8"/>
        </w:numPr>
        <w:jc w:val="both"/>
        <w:rPr>
          <w:sz w:val="28"/>
          <w:szCs w:val="28"/>
        </w:rPr>
      </w:pPr>
      <w:r w:rsidRPr="00DC6AE6">
        <w:rPr>
          <w:sz w:val="28"/>
          <w:szCs w:val="28"/>
        </w:rPr>
        <w:t>пункт 2.13.  раздела II изложить в новой редакции: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«2.13.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>2.13.1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2.13.2. Операционный зал МФЦ располагается на первом этаже здания с оборудованным отдельным входом для заявителей.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2.13.3. Вход в здание оборудован лестницей, а также пандусами для беспрепятственного передвижения инвалидных колясок.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2.13.4. 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2.13.5. МФЦ оборудован стоянками для автомобильного транспорта граждан – получателей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часы приема для доступа граждан открыты сектор ожидания МФЦ, совмещенный с сектором информирования, и сектор для непосредственного приема граждан. 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2.13.6. Сектор ожидания МФЦ оборудован стульями, креслами, столами  для оформления документов.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2.13.7. Операционный зал МФЦ оборудован электронной системой управления очередью.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оказание сотрудниками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2.13.11. В секторе информирования МФЦ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2.13.13. Сектор для информирования МФЦ оборудован световым информационным табло (видеоэкран с информацией).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>порядок и сроки предоставления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адреса Интернет-сайтов;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75-1-45.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сопровождение.;</w:t>
      </w:r>
    </w:p>
    <w:p w:rsidR="006861A5" w:rsidRPr="00DC6AE6" w:rsidRDefault="006861A5" w:rsidP="00DC6AE6">
      <w:pPr>
        <w:pStyle w:val="af8"/>
        <w:numPr>
          <w:ilvl w:val="0"/>
          <w:numId w:val="8"/>
        </w:numPr>
        <w:jc w:val="both"/>
        <w:rPr>
          <w:sz w:val="28"/>
          <w:szCs w:val="28"/>
        </w:rPr>
      </w:pPr>
      <w:r w:rsidRPr="00DC6AE6">
        <w:rPr>
          <w:sz w:val="28"/>
          <w:szCs w:val="28"/>
        </w:rPr>
        <w:t>пункт 2.15.  раздела II изложить в новой редакции: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«2.15.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 xml:space="preserve">2.15.1. </w:t>
      </w:r>
      <w:r w:rsidRPr="006861A5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в отдел администрации;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через МФЦ;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 xml:space="preserve">2.15.2. </w:t>
      </w:r>
      <w:r w:rsidRPr="006861A5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Александровского сельского поселения Усть-Лабинского района с перечнем оказываемых муниципальных услуг и информацией по каждой услуге. 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6861A5" w:rsidRPr="006861A5" w:rsidRDefault="006861A5" w:rsidP="006861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</w:t>
      </w:r>
      <w:r w:rsidRPr="006861A5">
        <w:rPr>
          <w:rFonts w:ascii="Times New Roman" w:hAnsi="Times New Roman"/>
          <w:sz w:val="28"/>
          <w:szCs w:val="28"/>
        </w:rPr>
        <w:lastRenderedPageBreak/>
        <w:t xml:space="preserve">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9" w:history="1">
        <w:r w:rsidRPr="006861A5">
          <w:rPr>
            <w:rStyle w:val="af7"/>
            <w:rFonts w:ascii="Times New Roman" w:hAnsi="Times New Roman"/>
            <w:kern w:val="1"/>
            <w:sz w:val="28"/>
            <w:szCs w:val="28"/>
          </w:rPr>
          <w:t>www.gosuslugi.ru</w:t>
        </w:r>
      </w:hyperlink>
      <w:r w:rsidRPr="006861A5">
        <w:rPr>
          <w:rFonts w:ascii="Times New Roman" w:hAnsi="Times New Roman"/>
          <w:kern w:val="1"/>
          <w:sz w:val="28"/>
          <w:szCs w:val="28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2.15.3.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2.15.4.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услуги.;</w:t>
      </w:r>
    </w:p>
    <w:p w:rsidR="006861A5" w:rsidRPr="006861A5" w:rsidRDefault="006861A5" w:rsidP="00DC6AE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раздела </w:t>
      </w:r>
      <w:r w:rsidRPr="006861A5">
        <w:rPr>
          <w:rFonts w:ascii="Times New Roman" w:hAnsi="Times New Roman"/>
          <w:sz w:val="28"/>
          <w:szCs w:val="28"/>
        </w:rPr>
        <w:t xml:space="preserve">III </w:t>
      </w:r>
      <w:r w:rsidR="00DC6AE6">
        <w:rPr>
          <w:rFonts w:ascii="Times New Roman" w:hAnsi="Times New Roman"/>
          <w:sz w:val="28"/>
          <w:szCs w:val="28"/>
        </w:rPr>
        <w:t>дополнить пунктом 3.8</w:t>
      </w:r>
      <w:r>
        <w:rPr>
          <w:rFonts w:ascii="Times New Roman" w:hAnsi="Times New Roman"/>
          <w:sz w:val="28"/>
          <w:szCs w:val="28"/>
        </w:rPr>
        <w:t>. следующего содержания</w:t>
      </w:r>
      <w:r w:rsidRPr="006861A5">
        <w:rPr>
          <w:rFonts w:ascii="Times New Roman" w:hAnsi="Times New Roman"/>
          <w:sz w:val="28"/>
          <w:szCs w:val="28"/>
        </w:rPr>
        <w:t>:</w:t>
      </w:r>
    </w:p>
    <w:p w:rsidR="006861A5" w:rsidRPr="006861A5" w:rsidRDefault="006861A5" w:rsidP="00686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«</w:t>
      </w:r>
      <w:r w:rsidRPr="006861A5">
        <w:rPr>
          <w:rFonts w:ascii="Times New Roman" w:hAnsi="Times New Roman"/>
          <w:sz w:val="28"/>
          <w:szCs w:val="28"/>
          <w:lang w:eastAsia="ar-SA"/>
        </w:rPr>
        <w:t>3.</w:t>
      </w:r>
      <w:r w:rsidR="00DC6AE6">
        <w:rPr>
          <w:rFonts w:ascii="Times New Roman" w:hAnsi="Times New Roman"/>
          <w:sz w:val="28"/>
          <w:szCs w:val="28"/>
          <w:lang w:eastAsia="ar-SA"/>
        </w:rPr>
        <w:t>8</w:t>
      </w:r>
      <w:r w:rsidRPr="006861A5">
        <w:rPr>
          <w:rFonts w:ascii="Times New Roman" w:hAnsi="Times New Roman"/>
          <w:sz w:val="28"/>
          <w:szCs w:val="28"/>
          <w:lang w:eastAsia="ar-SA"/>
        </w:rPr>
        <w:t>. Особенности выполнения административных процедур в электронной форме.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Отделом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hyperlink r:id="rId10" w:history="1">
        <w:r w:rsidRPr="006861A5">
          <w:rPr>
            <w:rStyle w:val="af7"/>
            <w:sz w:val="28"/>
            <w:szCs w:val="28"/>
          </w:rPr>
          <w:t>http:www.gosuslugi.ru</w:t>
        </w:r>
      </w:hyperlink>
      <w:r w:rsidRPr="006861A5">
        <w:rPr>
          <w:sz w:val="28"/>
          <w:szCs w:val="28"/>
        </w:rPr>
        <w:t xml:space="preserve">, «Портал государственных и муниципальных услуг Краснодарского края» </w:t>
      </w:r>
      <w:hyperlink r:id="rId11" w:history="1">
        <w:r w:rsidRPr="006861A5">
          <w:rPr>
            <w:rStyle w:val="af7"/>
            <w:sz w:val="28"/>
            <w:szCs w:val="28"/>
          </w:rPr>
          <w:t>http:www.pgu.kras</w:t>
        </w:r>
        <w:r w:rsidRPr="006861A5">
          <w:rPr>
            <w:rStyle w:val="af7"/>
            <w:sz w:val="28"/>
            <w:szCs w:val="28"/>
            <w:lang w:val="en-US"/>
          </w:rPr>
          <w:t>n</w:t>
        </w:r>
        <w:r w:rsidRPr="006861A5">
          <w:rPr>
            <w:rStyle w:val="af7"/>
            <w:sz w:val="28"/>
            <w:szCs w:val="28"/>
          </w:rPr>
          <w:t>odar.ru</w:t>
        </w:r>
      </w:hyperlink>
      <w:r w:rsidRPr="006861A5">
        <w:rPr>
          <w:sz w:val="28"/>
          <w:szCs w:val="28"/>
        </w:rPr>
        <w:t>;</w:t>
      </w:r>
    </w:p>
    <w:p w:rsidR="006861A5" w:rsidRPr="006861A5" w:rsidRDefault="006861A5" w:rsidP="00686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          4) </w:t>
      </w:r>
      <w:bookmarkStart w:id="0" w:name="sub_3519"/>
      <w:r w:rsidRPr="006861A5">
        <w:rPr>
          <w:rFonts w:ascii="Times New Roman" w:hAnsi="Times New Roman"/>
          <w:sz w:val="28"/>
          <w:szCs w:val="28"/>
        </w:rPr>
        <w:t>получение заявителем сведений о ходе рассмотрения заявления;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 xml:space="preserve"> 3.</w:t>
      </w:r>
      <w:bookmarkEnd w:id="0"/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 (письменной форме заявления), представленной на Портале.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lastRenderedPageBreak/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пункте 2.6 Административного регламента.</w:t>
      </w:r>
    </w:p>
    <w:p w:rsid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.10. Исполнение Муниципальной услуги до представления всех необходи</w:t>
      </w:r>
      <w:r w:rsidR="00DC6AE6">
        <w:rPr>
          <w:sz w:val="28"/>
          <w:szCs w:val="28"/>
        </w:rPr>
        <w:t>мых документов не допускается.;</w:t>
      </w:r>
    </w:p>
    <w:p w:rsidR="00DC6AE6" w:rsidRDefault="00DC6AE6" w:rsidP="00DC6A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>
        <w:rPr>
          <w:sz w:val="28"/>
          <w:szCs w:val="28"/>
        </w:rPr>
        <w:t xml:space="preserve">5) 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документов, необходимых для получения услуги.»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;</w:t>
      </w:r>
    </w:p>
    <w:p w:rsidR="00DC6AE6" w:rsidRPr="0068359D" w:rsidRDefault="00DC6AE6" w:rsidP="00DC6AE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59D">
        <w:rPr>
          <w:rFonts w:eastAsia="Lucida Sans Unicode"/>
          <w:kern w:val="1"/>
          <w:sz w:val="28"/>
          <w:szCs w:val="28"/>
          <w:lang w:bidi="en-US"/>
        </w:rPr>
        <w:t xml:space="preserve">4) </w:t>
      </w:r>
      <w:r w:rsidRPr="0068359D">
        <w:rPr>
          <w:sz w:val="28"/>
          <w:szCs w:val="28"/>
        </w:rPr>
        <w:t xml:space="preserve"> </w:t>
      </w:r>
      <w:r w:rsidRPr="0068359D">
        <w:rPr>
          <w:rFonts w:eastAsia="SimSun"/>
          <w:bCs/>
          <w:kern w:val="1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Pr="0068359D">
        <w:rPr>
          <w:sz w:val="28"/>
          <w:szCs w:val="28"/>
        </w:rPr>
        <w:t>«</w:t>
      </w:r>
      <w:r w:rsidRPr="0068359D">
        <w:rPr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68359D">
        <w:rPr>
          <w:sz w:val="28"/>
          <w:szCs w:val="28"/>
        </w:rPr>
        <w:t>» дополнить приложением № 5 следующего содержания: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8359D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68359D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«Приложение № 5 к </w:t>
      </w:r>
      <w:r w:rsidRPr="0068359D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административному регламенту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68359D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8359D">
        <w:rPr>
          <w:rFonts w:ascii="Times New Roman" w:hAnsi="Times New Roman"/>
          <w:sz w:val="28"/>
          <w:szCs w:val="28"/>
        </w:rPr>
        <w:t>«</w:t>
      </w: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Постановка граждан, имеющих трёх и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более детей, на учёт в качестве лиц,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>имеющих право на предоставление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им</w:t>
      </w:r>
      <w:bookmarkStart w:id="1" w:name="_GoBack"/>
      <w:bookmarkEnd w:id="1"/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земельных участков в аренду</w:t>
      </w:r>
      <w:r w:rsidRPr="0068359D">
        <w:rPr>
          <w:rFonts w:ascii="Times New Roman" w:hAnsi="Times New Roman"/>
          <w:sz w:val="28"/>
          <w:szCs w:val="28"/>
        </w:rPr>
        <w:t>»</w:t>
      </w:r>
    </w:p>
    <w:p w:rsidR="00DC6AE6" w:rsidRPr="0068359D" w:rsidRDefault="00DC6AE6" w:rsidP="00DC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DC6AE6" w:rsidRPr="0068359D" w:rsidRDefault="00DC6AE6" w:rsidP="00DC6AE6">
      <w:pPr>
        <w:pStyle w:val="af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59D">
        <w:rPr>
          <w:rStyle w:val="afe"/>
          <w:rFonts w:ascii="Times New Roman" w:hAnsi="Times New Roman" w:cs="Times New Roman"/>
          <w:bCs w:val="0"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68359D">
        <w:rPr>
          <w:rFonts w:ascii="Times New Roman" w:hAnsi="Times New Roman" w:cs="Times New Roman"/>
          <w:sz w:val="28"/>
          <w:szCs w:val="28"/>
        </w:rPr>
        <w:t xml:space="preserve"> </w:t>
      </w:r>
      <w:r w:rsidRPr="0068359D">
        <w:rPr>
          <w:rStyle w:val="afe"/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предоставление муниципальных услуг </w:t>
      </w:r>
    </w:p>
    <w:p w:rsidR="00DC6AE6" w:rsidRPr="0068359D" w:rsidRDefault="00DC6AE6" w:rsidP="00DC6AE6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68359D" w:rsidRPr="0068359D" w:rsidTr="00EF14DC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Наименование многофункционального центра</w:t>
            </w:r>
          </w:p>
          <w:p w:rsidR="00DC6AE6" w:rsidRPr="0068359D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Местонахождение многофункционального центра и (или) привлекаемой </w:t>
            </w:r>
            <w:r w:rsidRPr="0068359D">
              <w:rPr>
                <w:sz w:val="28"/>
                <w:szCs w:val="28"/>
              </w:rPr>
              <w:lastRenderedPageBreak/>
              <w:t>организации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Муниципальное казенное учреждение муниципального образования Абинский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353320, Краснодарский край,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Абинск,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Интернациональная, д.35</w:t>
            </w:r>
          </w:p>
        </w:tc>
      </w:tr>
      <w:tr w:rsidR="0068359D" w:rsidRPr="0068359D" w:rsidTr="00EF14DC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352690, Краснодарский край,  г. Апшеронск,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Ворошилова, 54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353040, Краснодарский край, Белоглинский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с. Белая Глина,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Первомайская,161«А»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352635,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Белореченск, ул. Красная, 46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352750, Краснодарский край, Брюховецкий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Брюховецкая,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д.1/1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Выселковский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353100, Краснодарский край, Выселковский район,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ст. Выселки, ул. Лунёва, д.57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353440,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Анапа, ул. Шевченко 288 А корпус 2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«Армавирский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352900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Армавир,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Розы Люксембург,146.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353460,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Геленджик, ул. Горького 11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353290,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Горячий Ключ,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156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350078, Россия,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Краснодарский край,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Краснодар,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Тургенева, 189/6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353900,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Новороссийск,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Бирюзова, 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Краснодарский край,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Сочи,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Юных Ленинцев, д.10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352192,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Гулькевичи,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Советская, д. 29 «А»,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353680, Краснодарский край, Ейский район, г. Ейск,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Армавирская, 45/2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Кропоткин,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пер. Коммунальный 8/1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Фадеева, 148/5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станица Каневская,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Горького, д. 58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353180, Краснодарский край, Кореновский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Кореновск,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д. 128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353800, Краснодарский край, Красноармейский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Полтавская,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Просвещения, д.107 А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Крыловская,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Орджоникидзе, д. 32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353380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 Крымск,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Адагумская, д.153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352430, Краснодарский край, Курганинский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Курганинск,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Калинина, 57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учреждение муниципального образования Кущевский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352031,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Краснодарский край, Кущевский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Кущевская,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пер. Школьный, д. 55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</w:t>
            </w: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 xml:space="preserve">352508,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Лабинск, ул. Победы, д.177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станица Ленинградская,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Красная, 136 корп. А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Краснодарский край, Мостовский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п. Мостовской, ул. Горького,140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352240, Краснодарский край, Новокубанский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Новокубанск,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Первомайская, 134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 113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352290, Краснодарский край, Отрадненский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Отрадная,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улица Красная, 67 «Б»/2,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Павловская,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Гладкова, д.11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353861,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Приморско-Ахтарск,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Фестивальная, 57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Северская,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 121 «Б»,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353560,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Славянск-на-Кубани,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Отдельская, 324, помещение №1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«Староминский районный </w:t>
            </w: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 xml:space="preserve">353600, Краснодарский край, Староминский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 xml:space="preserve">станица Староминская,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Коммунаров, 86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Тбилисская,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Новая, д.7"Б",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Тимашевский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352700, Краснодарский край, Тимашевский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Тимашевск,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Пионерская 90А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Тихорецк, ул.Энгельса 76, д- ул.Энгельса 76,е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 г. Туапсе,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Максима Горького, д.28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с. Успенское, ул. Калинина, 76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352330, Краснодарский край, Усть-Лабинский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Усть-Лабинск,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д.43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Щербиновский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353620, Краснодарский край, Щербиновский район, т. Старощербиновская,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Чкалова, д. 92</w:t>
            </w:r>
          </w:p>
        </w:tc>
      </w:tr>
    </w:tbl>
    <w:p w:rsidR="00DC6AE6" w:rsidRPr="0068359D" w:rsidRDefault="00DC6AE6" w:rsidP="00DC6A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 xml:space="preserve">2. Общему отделу администрации Александровского сельского поселения Усть-Лабинского района (Слесаренко) обнародовать настоящее </w:t>
      </w:r>
      <w:r w:rsidRPr="0068359D">
        <w:rPr>
          <w:rFonts w:ascii="Times New Roman" w:hAnsi="Times New Roman"/>
          <w:sz w:val="28"/>
          <w:szCs w:val="28"/>
        </w:rPr>
        <w:lastRenderedPageBreak/>
        <w:t>постановление  и разместить на официальном сайте Александровского сельского поселения Усть-Лабинского района в сети «Интернет».</w:t>
      </w:r>
    </w:p>
    <w:p w:rsidR="00DC6AE6" w:rsidRPr="0068359D" w:rsidRDefault="00DC6AE6" w:rsidP="00DC6A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главу Александровского сельского поселения Усть-Лабинского района Склярову О.В.</w:t>
      </w:r>
    </w:p>
    <w:p w:rsidR="00DC6AE6" w:rsidRPr="0068359D" w:rsidRDefault="00DC6AE6" w:rsidP="00DC6A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68359D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DC6AE6" w:rsidRPr="0068359D" w:rsidRDefault="00DC6AE6" w:rsidP="00DC6AE6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AE6" w:rsidRPr="0068359D" w:rsidRDefault="00DC6AE6" w:rsidP="00DC6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 xml:space="preserve">Глава Александровского </w:t>
      </w:r>
    </w:p>
    <w:p w:rsidR="00DC6AE6" w:rsidRPr="0068359D" w:rsidRDefault="00DC6AE6" w:rsidP="00DC6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C6AE6" w:rsidRPr="0068359D" w:rsidRDefault="00DC6AE6" w:rsidP="00DC6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О.В. Склярова</w:t>
      </w:r>
    </w:p>
    <w:p w:rsidR="00DC6AE6" w:rsidRPr="0068359D" w:rsidRDefault="00DC6AE6" w:rsidP="00DC6AE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6AE6" w:rsidRPr="0068359D" w:rsidRDefault="00DC6AE6" w:rsidP="00DC6A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AE6" w:rsidRPr="0068359D" w:rsidRDefault="00DC6AE6" w:rsidP="00DC6A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AE6" w:rsidRPr="0068359D" w:rsidRDefault="00DC6AE6" w:rsidP="00DC6A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AE6" w:rsidRPr="0068359D" w:rsidRDefault="00DC6AE6" w:rsidP="00DC6AE6">
      <w:pPr>
        <w:pStyle w:val="a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6AE6" w:rsidRPr="0068359D" w:rsidRDefault="00DC6AE6" w:rsidP="00DC6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AE6" w:rsidRPr="0068359D" w:rsidRDefault="00DC6AE6" w:rsidP="00DC6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1A5" w:rsidRPr="0068359D" w:rsidRDefault="006861A5" w:rsidP="00DC6AE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B7848" w:rsidRPr="0068359D" w:rsidRDefault="004B7848" w:rsidP="006861A5">
      <w:pPr>
        <w:pStyle w:val="af"/>
        <w:spacing w:before="0" w:after="0"/>
        <w:ind w:firstLine="708"/>
        <w:jc w:val="both"/>
      </w:pPr>
    </w:p>
    <w:sectPr w:rsidR="004B7848" w:rsidRPr="0068359D" w:rsidSect="006861A5">
      <w:headerReference w:type="even" r:id="rId12"/>
      <w:headerReference w:type="first" r:id="rId13"/>
      <w:pgSz w:w="11906" w:h="16838" w:code="9"/>
      <w:pgMar w:top="1134" w:right="850" w:bottom="568" w:left="170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04" w:rsidRDefault="002C2304">
      <w:pPr>
        <w:spacing w:after="0" w:line="240" w:lineRule="auto"/>
      </w:pPr>
      <w:r>
        <w:separator/>
      </w:r>
    </w:p>
  </w:endnote>
  <w:endnote w:type="continuationSeparator" w:id="0">
    <w:p w:rsidR="002C2304" w:rsidRDefault="002C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04" w:rsidRDefault="002C2304">
      <w:pPr>
        <w:spacing w:after="0" w:line="240" w:lineRule="auto"/>
      </w:pPr>
      <w:r>
        <w:separator/>
      </w:r>
    </w:p>
  </w:footnote>
  <w:footnote w:type="continuationSeparator" w:id="0">
    <w:p w:rsidR="002C2304" w:rsidRDefault="002C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04" w:rsidRDefault="005929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592904" w:rsidRDefault="00592904" w:rsidP="00DF734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04" w:rsidRDefault="005929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92904" w:rsidRDefault="005929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E70"/>
    <w:multiLevelType w:val="hybridMultilevel"/>
    <w:tmpl w:val="274277CA"/>
    <w:lvl w:ilvl="0" w:tplc="2690E4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114660"/>
    <w:multiLevelType w:val="multilevel"/>
    <w:tmpl w:val="4D900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29DE"/>
    <w:multiLevelType w:val="hybridMultilevel"/>
    <w:tmpl w:val="0B785624"/>
    <w:lvl w:ilvl="0" w:tplc="AF02802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A87B4C"/>
    <w:multiLevelType w:val="hybridMultilevel"/>
    <w:tmpl w:val="C9D8FAF0"/>
    <w:lvl w:ilvl="0" w:tplc="03D081A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0500C"/>
    <w:multiLevelType w:val="multilevel"/>
    <w:tmpl w:val="93A499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F6A033E"/>
    <w:multiLevelType w:val="hybridMultilevel"/>
    <w:tmpl w:val="2228D694"/>
    <w:lvl w:ilvl="0" w:tplc="D27EB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B60EC6"/>
    <w:multiLevelType w:val="hybridMultilevel"/>
    <w:tmpl w:val="066CD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95"/>
    <w:rsid w:val="00120835"/>
    <w:rsid w:val="00200DF6"/>
    <w:rsid w:val="00264364"/>
    <w:rsid w:val="002C2304"/>
    <w:rsid w:val="00337F0B"/>
    <w:rsid w:val="0039058D"/>
    <w:rsid w:val="004934A6"/>
    <w:rsid w:val="004B7848"/>
    <w:rsid w:val="004D0585"/>
    <w:rsid w:val="00543579"/>
    <w:rsid w:val="00550E0D"/>
    <w:rsid w:val="00554832"/>
    <w:rsid w:val="00592904"/>
    <w:rsid w:val="00631B03"/>
    <w:rsid w:val="00671D46"/>
    <w:rsid w:val="0068359D"/>
    <w:rsid w:val="006861A5"/>
    <w:rsid w:val="00815799"/>
    <w:rsid w:val="008551AA"/>
    <w:rsid w:val="009110FA"/>
    <w:rsid w:val="009E6323"/>
    <w:rsid w:val="00B316A4"/>
    <w:rsid w:val="00BF5470"/>
    <w:rsid w:val="00C42F7F"/>
    <w:rsid w:val="00C57495"/>
    <w:rsid w:val="00C61464"/>
    <w:rsid w:val="00D05BEA"/>
    <w:rsid w:val="00DC6AE6"/>
    <w:rsid w:val="00DF7349"/>
    <w:rsid w:val="00E606DC"/>
    <w:rsid w:val="00E75DF3"/>
    <w:rsid w:val="00F063D5"/>
    <w:rsid w:val="00F100D1"/>
    <w:rsid w:val="00F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50E7-F6D2-4C8A-83CF-A6D1EBB7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57495"/>
    <w:pPr>
      <w:keepNext/>
      <w:spacing w:after="0" w:line="240" w:lineRule="auto"/>
      <w:ind w:right="-15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49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57495"/>
  </w:style>
  <w:style w:type="paragraph" w:styleId="a6">
    <w:name w:val="Balloon Text"/>
    <w:basedOn w:val="a"/>
    <w:link w:val="a7"/>
    <w:rsid w:val="00C5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7495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C57495"/>
    <w:rPr>
      <w:b/>
      <w:bCs/>
    </w:rPr>
  </w:style>
  <w:style w:type="paragraph" w:styleId="ac">
    <w:name w:val="Title"/>
    <w:basedOn w:val="a"/>
    <w:next w:val="a"/>
    <w:link w:val="ad"/>
    <w:qFormat/>
    <w:rsid w:val="00C5749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574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C5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57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"/>
    <w:basedOn w:val="a"/>
    <w:next w:val="af0"/>
    <w:rsid w:val="00C5749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C5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495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"/>
    <w:basedOn w:val="a"/>
    <w:link w:val="af1"/>
    <w:rsid w:val="00C5749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5749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C5749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C5749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List Continue 2"/>
    <w:basedOn w:val="a"/>
    <w:rsid w:val="00C57495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C57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C57495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5749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C574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nhideWhenUsed/>
    <w:rsid w:val="00C57495"/>
    <w:rPr>
      <w:color w:val="0000FF"/>
      <w:u w:val="single"/>
    </w:rPr>
  </w:style>
  <w:style w:type="paragraph" w:customStyle="1" w:styleId="1">
    <w:name w:val="Обычный1"/>
    <w:rsid w:val="00C5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7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574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C57495"/>
    <w:rPr>
      <w:color w:val="800080"/>
      <w:u w:val="single"/>
    </w:rPr>
  </w:style>
  <w:style w:type="paragraph" w:styleId="afa">
    <w:name w:val="caption"/>
    <w:basedOn w:val="a"/>
    <w:next w:val="a"/>
    <w:qFormat/>
    <w:rsid w:val="00C5749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0">
    <w:name w:val="марк список 1"/>
    <w:basedOn w:val="a"/>
    <w:rsid w:val="00C5749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b">
    <w:name w:val="Document Map"/>
    <w:basedOn w:val="a"/>
    <w:link w:val="afc"/>
    <w:uiPriority w:val="99"/>
    <w:semiHidden/>
    <w:unhideWhenUsed/>
    <w:rsid w:val="00C5749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C57495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C574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C57495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p8">
    <w:name w:val="p8"/>
    <w:basedOn w:val="a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C5749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2">
    <w:name w:val="нум список 1"/>
    <w:basedOn w:val="10"/>
    <w:rsid w:val="00C57495"/>
  </w:style>
  <w:style w:type="paragraph" w:customStyle="1" w:styleId="afd">
    <w:name w:val="Таблицы (моноширинный)"/>
    <w:basedOn w:val="a"/>
    <w:next w:val="a"/>
    <w:uiPriority w:val="99"/>
    <w:rsid w:val="00DC6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Цветовое выделение"/>
    <w:uiPriority w:val="99"/>
    <w:rsid w:val="00DC6AE6"/>
    <w:rPr>
      <w:b/>
      <w:bCs/>
      <w:color w:val="000080"/>
    </w:rPr>
  </w:style>
  <w:style w:type="paragraph" w:styleId="aff">
    <w:name w:val="Plain Text"/>
    <w:basedOn w:val="a"/>
    <w:link w:val="13"/>
    <w:unhideWhenUsed/>
    <w:rsid w:val="00DC6AE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DC6AE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Текст Знак1"/>
    <w:link w:val="aff"/>
    <w:locked/>
    <w:rsid w:val="00DC6A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d1817ef9738ac8d023026f1a0fa74438&amp;url=mailto%3AOO_33%40frskuban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u.krasnoda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1400130.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2016-03-29T12:46:00Z</cp:lastPrinted>
  <dcterms:created xsi:type="dcterms:W3CDTF">2015-04-15T11:01:00Z</dcterms:created>
  <dcterms:modified xsi:type="dcterms:W3CDTF">2016-03-29T12:46:00Z</dcterms:modified>
</cp:coreProperties>
</file>