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19" w:rsidRPr="00585FC5" w:rsidRDefault="000F7C19" w:rsidP="000F7C19">
      <w:pPr>
        <w:spacing w:before="0" w:beforeAutospacing="0"/>
        <w:ind w:left="426" w:right="425" w:firstLine="283"/>
        <w:jc w:val="center"/>
        <w:rPr>
          <w:rFonts w:ascii="Arial" w:hAnsi="Arial" w:cs="Arial"/>
          <w:b/>
          <w:i/>
        </w:rPr>
      </w:pPr>
      <w:r w:rsidRPr="00585FC5">
        <w:rPr>
          <w:rFonts w:ascii="Arial" w:hAnsi="Arial" w:cs="Arial"/>
          <w:b/>
          <w:i/>
        </w:rPr>
        <w:t xml:space="preserve">Характеристика работы органа территориального общественного самоуправления  «ТОС № 1» </w:t>
      </w:r>
      <w:r w:rsidR="00585FC5" w:rsidRPr="00585FC5">
        <w:rPr>
          <w:rFonts w:ascii="Arial" w:hAnsi="Arial" w:cs="Arial"/>
          <w:b/>
          <w:i/>
        </w:rPr>
        <w:t>-</w:t>
      </w:r>
      <w:r w:rsidRPr="00585FC5">
        <w:rPr>
          <w:rFonts w:ascii="Arial" w:hAnsi="Arial" w:cs="Arial"/>
          <w:b/>
          <w:i/>
        </w:rPr>
        <w:t xml:space="preserve"> председатель </w:t>
      </w:r>
      <w:r w:rsidR="00585FC5" w:rsidRPr="00585FC5">
        <w:rPr>
          <w:rFonts w:ascii="Arial" w:hAnsi="Arial" w:cs="Arial"/>
          <w:b/>
          <w:i/>
        </w:rPr>
        <w:t>Воробьева Валентина Николаевна</w:t>
      </w:r>
      <w:r w:rsidRPr="00585FC5">
        <w:rPr>
          <w:rFonts w:ascii="Arial" w:hAnsi="Arial" w:cs="Arial"/>
          <w:b/>
          <w:i/>
        </w:rPr>
        <w:t xml:space="preserve">  Александровского сельского поселения Усть-Лабинского района  за 201</w:t>
      </w:r>
      <w:r w:rsidR="00585FC5" w:rsidRPr="00585FC5">
        <w:rPr>
          <w:rFonts w:ascii="Arial" w:hAnsi="Arial" w:cs="Arial"/>
          <w:b/>
          <w:i/>
        </w:rPr>
        <w:t>7</w:t>
      </w:r>
      <w:r w:rsidRPr="00585FC5">
        <w:rPr>
          <w:rFonts w:ascii="Arial" w:hAnsi="Arial" w:cs="Arial"/>
          <w:b/>
          <w:i/>
        </w:rPr>
        <w:t xml:space="preserve"> год</w:t>
      </w:r>
    </w:p>
    <w:p w:rsidR="000F7C19" w:rsidRPr="000F7C19" w:rsidRDefault="000F7C19" w:rsidP="000F7C19">
      <w:pPr>
        <w:spacing w:before="0" w:beforeAutospacing="0"/>
        <w:ind w:left="426" w:right="425" w:firstLine="283"/>
        <w:jc w:val="center"/>
        <w:rPr>
          <w:b/>
        </w:rPr>
      </w:pPr>
    </w:p>
    <w:p w:rsidR="000F7C19" w:rsidRPr="000F7C19" w:rsidRDefault="000F7C19" w:rsidP="000F7C19">
      <w:pPr>
        <w:spacing w:before="0" w:beforeAutospacing="0"/>
        <w:ind w:left="426" w:right="425" w:firstLine="283"/>
        <w:rPr>
          <w:b/>
          <w:bCs/>
        </w:rPr>
      </w:pPr>
      <w:r w:rsidRPr="000F7C19">
        <w:t xml:space="preserve">        На территории муниципального образования Александровского сельского поселения Усть-Лабинского района с 2011 года осуществляется целенаправленная деятельность по созданию и развитию системы территориального общественного самоуправления как формы социального движения наиболее приближенной к населению поселения, в которой непосредственно реализуются общественные начинания.</w:t>
      </w:r>
      <w:r w:rsidRPr="000F7C19">
        <w:rPr>
          <w:b/>
          <w:bCs/>
        </w:rPr>
        <w:tab/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>Любая наша инициатива хороша именно там, где мы живем: в своем дворе, поселке, городе. Здесь мы нагляднее видим социальные проблемы, а значит, и приложение собственных сил. Человек активен в первую очередь там, где он живет. Люди, способные решать локальные проблемы своих территорий, смогут инициировать и активизировать гражданскую активность и в стране. Законодательство позволяет осуществлять гражданские инициативы по месту жительства, в том числе с помощью организаций территориального общественного самоуправления (ТОС).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      Любой гражданин, достигший 16-летнего возраста, имеет право быть инициатором и участвовать в учреждении ТОС на той территории, где он проживает. Обязательным условием создания ТОС на определенной территории является закрепление границ территории территориального общественного самоуправления в пределах Александровского сельского поселения Усть-Лабинского района. Создание ТОС осуществляется по инициативе граждан, проживающих на определенной территории, подающих заявление на имя главы Александровского сельского поселения Усть-Лабинского района.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rFonts w:eastAsia="Times New Roman"/>
          <w:shadow/>
          <w:color w:val="000066"/>
          <w:kern w:val="24"/>
        </w:rPr>
      </w:pPr>
      <w:r w:rsidRPr="000F7C19">
        <w:t xml:space="preserve">       </w:t>
      </w:r>
      <w:r w:rsidRPr="000F7C19">
        <w:rPr>
          <w:bCs/>
        </w:rPr>
        <w:t xml:space="preserve">ТОС № 1 Александровского сельского поселения Усть-Лабинского района </w:t>
      </w:r>
      <w:proofErr w:type="gramStart"/>
      <w:r w:rsidRPr="000F7C19">
        <w:rPr>
          <w:bCs/>
        </w:rPr>
        <w:t>образован</w:t>
      </w:r>
      <w:proofErr w:type="gramEnd"/>
      <w:r w:rsidRPr="000F7C19">
        <w:rPr>
          <w:bCs/>
        </w:rPr>
        <w:t xml:space="preserve"> в 2011 году.</w:t>
      </w:r>
      <w:r w:rsidRPr="000F7C19">
        <w:rPr>
          <w:rFonts w:eastAsia="Times New Roman"/>
          <w:shadow/>
          <w:color w:val="000066"/>
          <w:kern w:val="24"/>
        </w:rPr>
        <w:t xml:space="preserve"> </w:t>
      </w:r>
      <w:r w:rsidRPr="000F7C19">
        <w:rPr>
          <w:bCs/>
        </w:rPr>
        <w:t>Устав ТОС № 1 Александровского сельского поселения Усть-Лабинского района утвержден постановлением Администрации Александровского сельского поселения Усть-Лабинского района от 16 декабря 2011 года № 77.</w:t>
      </w:r>
    </w:p>
    <w:p w:rsidR="000F7C19" w:rsidRPr="000F7C19" w:rsidRDefault="000F7C19" w:rsidP="000F7C19">
      <w:pPr>
        <w:spacing w:before="0" w:beforeAutospacing="0"/>
        <w:ind w:left="425" w:right="425" w:firstLine="284"/>
        <w:rPr>
          <w:bCs/>
        </w:rPr>
      </w:pPr>
      <w:r w:rsidRPr="000F7C19">
        <w:rPr>
          <w:bCs/>
        </w:rPr>
        <w:t xml:space="preserve">     Нормативное регулирование деятельности </w:t>
      </w:r>
      <w:proofErr w:type="spellStart"/>
      <w:r w:rsidRPr="000F7C19">
        <w:rPr>
          <w:bCs/>
        </w:rPr>
        <w:t>ТОСа</w:t>
      </w:r>
      <w:proofErr w:type="spellEnd"/>
      <w:r w:rsidRPr="000F7C19">
        <w:rPr>
          <w:bCs/>
        </w:rPr>
        <w:t xml:space="preserve"> № 1: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>- Федеральный закон от 03 октября 2006 года № 131-ФЗ «Об общих принципах организации местного самоуправления в Российской Федерации»;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>- Устав Александровского сельского поселения Усть-Лабинского района;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>- Положение о территориальном общественном самоуправлении в Александровском сельском поселении Усть-Лабинского района, утвержденное решением Совета Александровского сельского поселения Усть-Лабинского района от 15 .11. 2011 г  № 3 Протокол № 27;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>- Устав ТОС № 1 Александровского сельского поселения Усть-Лабинского района. Численность населения в 201</w:t>
      </w:r>
      <w:r w:rsidR="00585FC5">
        <w:t>7</w:t>
      </w:r>
      <w:r w:rsidRPr="000F7C19">
        <w:t xml:space="preserve">  году в Александровском сельском поселении  Усть-Лабинского района составило – 39</w:t>
      </w:r>
      <w:r w:rsidR="00585FC5">
        <w:t>26</w:t>
      </w:r>
      <w:r w:rsidRPr="000F7C19">
        <w:t xml:space="preserve"> человек. 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>Численность населения подведомственных       ТОС № 1-  18</w:t>
      </w:r>
      <w:r w:rsidR="00585FC5">
        <w:t>52</w:t>
      </w:r>
      <w:r w:rsidRPr="000F7C19">
        <w:t xml:space="preserve"> ч</w:t>
      </w:r>
      <w:r w:rsidR="00585FC5">
        <w:t>еловек (х. Александровский- 1778</w:t>
      </w:r>
      <w:r w:rsidRPr="000F7C19">
        <w:t xml:space="preserve">  человек; х. </w:t>
      </w:r>
      <w:proofErr w:type="spellStart"/>
      <w:r w:rsidRPr="000F7C19">
        <w:t>Пятихатский</w:t>
      </w:r>
      <w:proofErr w:type="spellEnd"/>
      <w:r w:rsidRPr="000F7C19">
        <w:t xml:space="preserve">- </w:t>
      </w:r>
      <w:r w:rsidR="00585FC5">
        <w:t>74</w:t>
      </w:r>
      <w:r w:rsidRPr="000F7C19">
        <w:t xml:space="preserve"> человек).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 xml:space="preserve">Улиц: х. Александровский- 14; х. Пятихатский-1. 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 xml:space="preserve">Частных домовладений 663 (х. Александровский- 615, х. Пятихатский- 48). 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>4 – председателя квартальных комитетов.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 xml:space="preserve"> К настоящему времени сложилась достаточно действенная система органов ТОС, на практике доказавшая </w:t>
      </w:r>
      <w:proofErr w:type="gramStart"/>
      <w:r w:rsidRPr="000F7C19">
        <w:t>свою</w:t>
      </w:r>
      <w:proofErr w:type="gramEnd"/>
      <w:r w:rsidRPr="000F7C19">
        <w:t xml:space="preserve"> востребованность у жителей поселения. 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lastRenderedPageBreak/>
        <w:t xml:space="preserve">ТОС № 1 </w:t>
      </w:r>
      <w:proofErr w:type="gramStart"/>
      <w:r w:rsidRPr="000F7C19">
        <w:t>создан</w:t>
      </w:r>
      <w:proofErr w:type="gramEnd"/>
      <w:r w:rsidRPr="000F7C19">
        <w:t xml:space="preserve"> для привлечения жителей к решению вопросов жизнедеятельности Александровского сельского поселения Усть-Лабинского района на реализацию прав жителей на различные формы осуществления местного самоуправления. Эта форма деятельности жителями проявлялась давно, всегда на поселении есть люди с активной жизненной позицией. 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Улиц: х. Александровский- 14; х. Пятихатский-1.Частных домовладений 663 (х. Александровский- 615, х. Пятихатский- 48). 4 – председателя квартальных комитетов. К настоящему времени сложилась достаточно действенная система органов ТОС, на практике доказавшая </w:t>
      </w:r>
      <w:proofErr w:type="gramStart"/>
      <w:r w:rsidRPr="000F7C19">
        <w:t>свою</w:t>
      </w:r>
      <w:proofErr w:type="gramEnd"/>
      <w:r w:rsidRPr="000F7C19">
        <w:t xml:space="preserve"> востребованность у жителей поселения. ТОС № 1 </w:t>
      </w:r>
      <w:proofErr w:type="gramStart"/>
      <w:r w:rsidRPr="000F7C19">
        <w:t>создан</w:t>
      </w:r>
      <w:proofErr w:type="gramEnd"/>
      <w:r w:rsidRPr="000F7C19">
        <w:t xml:space="preserve"> для привлечения жителей к решению вопросов жизнедеятельности Александровского сельского поселения Усть-Лабинского района на реализацию прав жителей на различные формы осуществления местного самоуправления. Эта форма деятельности жителями проявлялась давно, всегда на поселении есть люди с активной жизненной позицией. За 2014 год на территории ТОС № 1 Александровского сельского поселения Усть-Лабинского района  проведено: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rPr>
          <w:b/>
        </w:rPr>
      </w:pPr>
      <w:r w:rsidRPr="000F7C19">
        <w:rPr>
          <w:b/>
        </w:rPr>
        <w:t>Благоустройство.</w:t>
      </w:r>
    </w:p>
    <w:p w:rsidR="000F7C19" w:rsidRPr="000F7C19" w:rsidRDefault="000F7C19" w:rsidP="000F7C19">
      <w:pPr>
        <w:spacing w:before="0" w:beforeAutospacing="0"/>
        <w:ind w:left="0" w:right="425" w:firstLine="709"/>
      </w:pPr>
      <w:r w:rsidRPr="000F7C19">
        <w:t xml:space="preserve">Основное внимание </w:t>
      </w:r>
      <w:proofErr w:type="spellStart"/>
      <w:r w:rsidRPr="000F7C19">
        <w:t>ТОСа</w:t>
      </w:r>
      <w:proofErr w:type="spellEnd"/>
      <w:r w:rsidRPr="000F7C19">
        <w:t xml:space="preserve"> направлено на работу с населением по   благоустройству территории, поддержании его чистоты и порядка, проводится подворный обход на  подведомственной территории наличии строительного мусора, сорной растительности на придомовых территориях. </w:t>
      </w:r>
    </w:p>
    <w:p w:rsidR="000F7C19" w:rsidRPr="000F7C19" w:rsidRDefault="000F7C19" w:rsidP="000F7C19">
      <w:pPr>
        <w:spacing w:before="0" w:beforeAutospacing="0"/>
        <w:ind w:left="0" w:right="425" w:firstLine="709"/>
      </w:pPr>
      <w:r w:rsidRPr="000F7C19">
        <w:t xml:space="preserve"> Ежемесячно эти вопросы выносятся на совещание с председателями квартальных комитетов, определяются направления работы (</w:t>
      </w:r>
      <w:proofErr w:type="spellStart"/>
      <w:r w:rsidRPr="000F7C19">
        <w:t>озеление</w:t>
      </w:r>
      <w:proofErr w:type="spellEnd"/>
      <w:r w:rsidRPr="000F7C19">
        <w:t xml:space="preserve"> территорий,  ликвидация стихийных свалок, проведение субботников). Проведено встреч </w:t>
      </w:r>
      <w:r w:rsidR="00585FC5">
        <w:t>20</w:t>
      </w:r>
      <w:r w:rsidRPr="000F7C19">
        <w:t xml:space="preserve">. </w:t>
      </w:r>
    </w:p>
    <w:p w:rsidR="000F7C19" w:rsidRPr="000F7C19" w:rsidRDefault="000F7C19" w:rsidP="000F7C19">
      <w:pPr>
        <w:spacing w:before="0" w:beforeAutospacing="0"/>
        <w:ind w:left="0" w:right="425" w:firstLine="709"/>
      </w:pPr>
      <w:r w:rsidRPr="000F7C19">
        <w:t xml:space="preserve"> Силами жителей Александровского сельского поселения Усть-Лабинского района проводятся субботники по очистке и благоустройству территории поселения, в которых принимают участие жители поселения. Проведено 1</w:t>
      </w:r>
      <w:r w:rsidR="00585FC5">
        <w:t>8</w:t>
      </w:r>
      <w:r w:rsidRPr="000F7C19">
        <w:t xml:space="preserve"> </w:t>
      </w:r>
      <w:proofErr w:type="spellStart"/>
      <w:r w:rsidR="00585FC5">
        <w:t>с</w:t>
      </w:r>
      <w:r w:rsidRPr="000F7C19">
        <w:t>уботников</w:t>
      </w:r>
      <w:proofErr w:type="spellEnd"/>
      <w:r w:rsidR="00585FC5">
        <w:t>,</w:t>
      </w:r>
      <w:r w:rsidRPr="000F7C19">
        <w:t xml:space="preserve"> приняли участие более 17</w:t>
      </w:r>
      <w:r w:rsidR="00585FC5">
        <w:t>5</w:t>
      </w:r>
      <w:r w:rsidRPr="000F7C19">
        <w:t xml:space="preserve"> человек.</w:t>
      </w:r>
    </w:p>
    <w:p w:rsidR="000F7C19" w:rsidRPr="000F7C19" w:rsidRDefault="000F7C19" w:rsidP="000F7C19">
      <w:pPr>
        <w:spacing w:before="0" w:beforeAutospacing="0"/>
        <w:ind w:left="0" w:right="425" w:firstLine="709"/>
      </w:pPr>
      <w:r w:rsidRPr="000F7C19">
        <w:t xml:space="preserve">Проводятся собраний и встреч с жителями и УУП ОВД Усть-Лабинского района по вопросам благоустройства, мерам предотвращения террористических актов, пожарной безопасности. Проведено </w:t>
      </w:r>
      <w:r w:rsidR="00585FC5">
        <w:t>7</w:t>
      </w:r>
      <w:r w:rsidRPr="000F7C19">
        <w:t xml:space="preserve"> встреч. </w:t>
      </w:r>
    </w:p>
    <w:p w:rsidR="000F7C19" w:rsidRPr="000F7C19" w:rsidRDefault="000F7C19" w:rsidP="000F7C19">
      <w:pPr>
        <w:spacing w:before="0" w:beforeAutospacing="0"/>
        <w:ind w:left="0" w:right="425" w:firstLine="709"/>
      </w:pPr>
      <w:r w:rsidRPr="000F7C19">
        <w:t>Во исполнение закона Краснодарского края № 608 «Об административных правонарушениях» составляются протокола и предупреждений (гравий, песок) по вопросам нарушения правил благоустройства</w:t>
      </w:r>
      <w:r w:rsidR="00585FC5">
        <w:t>- 3 нарушения</w:t>
      </w:r>
      <w:r w:rsidRPr="000F7C19">
        <w:t>.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jc w:val="left"/>
        <w:rPr>
          <w:b/>
        </w:rPr>
      </w:pPr>
      <w:r w:rsidRPr="000F7C19">
        <w:rPr>
          <w:b/>
        </w:rPr>
        <w:t>Озеленение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  Озеленением дворов жители занимаются не первый год. Есть цветоводы, которые украшают свои дворы и без участия ТОС. Задача ТОС найти и поддержать активистов, а также активизировать эту работу в тех дворах, которые еще не украшены  и </w:t>
      </w:r>
      <w:proofErr w:type="gramStart"/>
      <w:r w:rsidRPr="000F7C19">
        <w:t>вовлечь</w:t>
      </w:r>
      <w:proofErr w:type="gramEnd"/>
      <w:r w:rsidRPr="000F7C19">
        <w:t xml:space="preserve"> в эту красоту. 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jc w:val="left"/>
        <w:rPr>
          <w:b/>
        </w:rPr>
      </w:pPr>
      <w:r w:rsidRPr="000F7C19">
        <w:rPr>
          <w:b/>
        </w:rPr>
        <w:t>Работа с населением.</w:t>
      </w:r>
    </w:p>
    <w:p w:rsidR="000F7C19" w:rsidRPr="000F7C19" w:rsidRDefault="000F7C19" w:rsidP="000F7C19">
      <w:pPr>
        <w:spacing w:before="0" w:beforeAutospacing="0"/>
        <w:ind w:right="425"/>
        <w:rPr>
          <w:bCs/>
        </w:rPr>
      </w:pPr>
      <w:r w:rsidRPr="000F7C19">
        <w:rPr>
          <w:bCs/>
        </w:rPr>
        <w:t>Работа с населением построена: открытый диалог; доступность информации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proofErr w:type="gramStart"/>
      <w:r w:rsidRPr="000F7C19">
        <w:t xml:space="preserve">Совет </w:t>
      </w:r>
      <w:proofErr w:type="spellStart"/>
      <w:r w:rsidRPr="000F7C19">
        <w:t>ТОСа</w:t>
      </w:r>
      <w:proofErr w:type="spellEnd"/>
      <w:r w:rsidRPr="000F7C19">
        <w:t xml:space="preserve"> принимает участие в проведении собраний по проводимых на территории поселения.</w:t>
      </w:r>
      <w:proofErr w:type="gramEnd"/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Силами </w:t>
      </w:r>
      <w:proofErr w:type="spellStart"/>
      <w:r w:rsidRPr="000F7C19">
        <w:t>ТОСа</w:t>
      </w:r>
      <w:proofErr w:type="spellEnd"/>
      <w:r w:rsidRPr="000F7C19">
        <w:t xml:space="preserve"> проделана работа по  уточнению списков жителей, раздаче налоговых извещений на уплату земельного, имущественного и транспортного налогов. Так, совместно с Советом ветеранов Александровского сельского поселения Усть-Лабинского района  в течение года проводились мероприятия в честь Дня Победы. </w:t>
      </w:r>
      <w:proofErr w:type="gramStart"/>
      <w:r w:rsidRPr="000F7C19">
        <w:t>Ветераны</w:t>
      </w:r>
      <w:proofErr w:type="gramEnd"/>
      <w:r w:rsidRPr="000F7C19">
        <w:t xml:space="preserve"> проживающие на территории поселения  принимали активное участие во всех массовых мероприятиях поселения. 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lastRenderedPageBreak/>
        <w:t xml:space="preserve">      В целях проведения профилактических мероприятий по пожарной безопасности были розданы памятки среди населения по соблюдению правил пожарной безопасности под роспись, также распространялись листовки «</w:t>
      </w:r>
      <w:proofErr w:type="spellStart"/>
      <w:r w:rsidRPr="000F7C19">
        <w:t>Антинарко</w:t>
      </w:r>
      <w:proofErr w:type="spellEnd"/>
      <w:r w:rsidRPr="000F7C19">
        <w:t xml:space="preserve">», «Курение-это яд», «Правила поведения на воде», «Дорожные правила», «Африканская чума свиней», «Птичий грипп» «Терроризм угроза обществу» и др. 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Ветеринарной службе оказывается постоянное содействие в проведении разъяснительной  работы среди населения по профилактике заболеваний африканской чумой свиней и птичьего гриппа. Председателем </w:t>
      </w:r>
      <w:proofErr w:type="spellStart"/>
      <w:r w:rsidRPr="000F7C19">
        <w:t>ТОСа</w:t>
      </w:r>
      <w:proofErr w:type="spellEnd"/>
      <w:r w:rsidRPr="000F7C19">
        <w:t xml:space="preserve"> составлены списки одиноких  и престарелых граждан, нуждающихся  в оказании адресной материальной помощи, которые передаются администрации Александровского сельского поселения Усть-Лабинского района. Составляются акты  о материально-бытовом положении, граждан, выявляются граждане, нуждающиеся в социальном обслуживании на дому. 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Ежеквартально членами </w:t>
      </w:r>
      <w:proofErr w:type="spellStart"/>
      <w:r w:rsidRPr="000F7C19">
        <w:t>ТОСа</w:t>
      </w:r>
      <w:proofErr w:type="spellEnd"/>
      <w:r w:rsidRPr="000F7C19">
        <w:t xml:space="preserve"> посещаются  пожилые люди.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>
        <w:t xml:space="preserve"> </w:t>
      </w:r>
      <w:r w:rsidRPr="000F7C19">
        <w:t xml:space="preserve">Совместно с председателем  Совета ветеранов Александровского сельского поселения Усть-Лабинского района  поздравляются юбиляры. 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rPr>
          <w:b/>
        </w:rPr>
      </w:pPr>
      <w:r w:rsidRPr="000F7C19">
        <w:rPr>
          <w:b/>
        </w:rPr>
        <w:t>Работа с УУП</w:t>
      </w:r>
    </w:p>
    <w:p w:rsidR="000F7C19" w:rsidRPr="000F7C19" w:rsidRDefault="000F7C19" w:rsidP="000F7C19">
      <w:pPr>
        <w:spacing w:before="0" w:beforeAutospacing="0"/>
        <w:ind w:left="417" w:right="425"/>
      </w:pPr>
      <w:r w:rsidRPr="000F7C19">
        <w:t xml:space="preserve">Совместно с участковыми уполномоченными полиции ОВД Усть-Лабинского района активисты </w:t>
      </w:r>
      <w:proofErr w:type="spellStart"/>
      <w:r w:rsidRPr="000F7C19">
        <w:t>ТОСа</w:t>
      </w:r>
      <w:proofErr w:type="spellEnd"/>
      <w:r w:rsidRPr="000F7C19">
        <w:t xml:space="preserve"> проводят большую работу по профилактике правонарушений. Значительную поддержку в налаживании профилактической работы по месту жительства УУП постоянно ощущаю со стороны администрации Александровского сельского поселения Усть-Лабинского района и председателей ТОС. Многие преступления были своевременно предупреждены благодаря  бдительности и содействию граждан. </w:t>
      </w:r>
    </w:p>
    <w:p w:rsidR="000F7C19" w:rsidRPr="000F7C19" w:rsidRDefault="000F7C19" w:rsidP="000F7C19">
      <w:pPr>
        <w:spacing w:before="0" w:beforeAutospacing="0"/>
        <w:ind w:left="417" w:right="425"/>
      </w:pPr>
      <w:r w:rsidRPr="000F7C19">
        <w:t xml:space="preserve">Наши жители сообщают участковому уполномоченному (УУП) полиции о временно проживающих, особенно иностранных гражданах. Участковому звонят по вопросам нарушении общественного порядка, о подозрительных </w:t>
      </w:r>
      <w:proofErr w:type="gramStart"/>
      <w:r w:rsidRPr="000F7C19">
        <w:t>гражданах</w:t>
      </w:r>
      <w:proofErr w:type="gramEnd"/>
      <w:r w:rsidRPr="000F7C19">
        <w:t xml:space="preserve"> о вновь прибывших. Приглашают на заседания совета </w:t>
      </w:r>
      <w:proofErr w:type="spellStart"/>
      <w:r w:rsidRPr="000F7C19">
        <w:t>ТОСа</w:t>
      </w:r>
      <w:proofErr w:type="spellEnd"/>
      <w:r w:rsidRPr="000F7C19">
        <w:t xml:space="preserve">. Члены советов участвуют в совместных приемах, рейдах. </w:t>
      </w:r>
    </w:p>
    <w:p w:rsidR="000F7C19" w:rsidRPr="000F7C19" w:rsidRDefault="000F7C19" w:rsidP="000F7C19">
      <w:pPr>
        <w:spacing w:before="0" w:beforeAutospacing="0"/>
        <w:ind w:left="417" w:right="425"/>
      </w:pPr>
      <w:r w:rsidRPr="000F7C19">
        <w:t xml:space="preserve">Активом </w:t>
      </w:r>
      <w:proofErr w:type="spellStart"/>
      <w:r w:rsidRPr="000F7C19">
        <w:t>ТОСа</w:t>
      </w:r>
      <w:proofErr w:type="spellEnd"/>
      <w:r w:rsidRPr="000F7C19">
        <w:t xml:space="preserve"> совместно с участковым уполномоченным полиции проводятся рейды по охране общественного порядка и профилактике правонарушений. Органы </w:t>
      </w:r>
      <w:proofErr w:type="spellStart"/>
      <w:r w:rsidRPr="000F7C19">
        <w:t>ТОСа</w:t>
      </w:r>
      <w:proofErr w:type="spellEnd"/>
      <w:r w:rsidRPr="000F7C19">
        <w:t xml:space="preserve"> принимают активное участие в комплексных оперативно-профилактических операция, таких как «Семья», «Подросток». Проведено 8 встреч. 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rPr>
          <w:b/>
        </w:rPr>
      </w:pPr>
      <w:r w:rsidRPr="000F7C19">
        <w:rPr>
          <w:b/>
        </w:rPr>
        <w:t>Работа с детьми и молодежью.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Работа с детьми и молодежью направлена на профилактику правонарушений и преступлений, развитие полезных навыков, повышение роли физической культуры и спорта в формировании здорового образа жизни подростков и молодежи. Огромное значение ТОС № 1 придает мероприятиям, связанным с занятостью подростков и молодежи, их трудоустройства, проведению </w:t>
      </w:r>
      <w:proofErr w:type="spellStart"/>
      <w:r w:rsidRPr="000F7C19">
        <w:t>досуговых</w:t>
      </w:r>
      <w:proofErr w:type="spellEnd"/>
      <w:r w:rsidRPr="000F7C19">
        <w:t xml:space="preserve"> мероприятий.  Дети из неблагополучных смей   постоянно вовлекаются в спортивные и культурно массовые </w:t>
      </w:r>
      <w:proofErr w:type="gramStart"/>
      <w:r w:rsidRPr="000F7C19">
        <w:t>мероприятия</w:t>
      </w:r>
      <w:proofErr w:type="gramEnd"/>
      <w:r w:rsidRPr="000F7C19">
        <w:t xml:space="preserve"> проводимые в х. Александровский «МКУК КДЦ «Александровский». Дети занимаются с удовольствием в кружке прикладного творчества. </w:t>
      </w:r>
    </w:p>
    <w:p w:rsidR="000F7C19" w:rsidRPr="000F7C19" w:rsidRDefault="000F7C19" w:rsidP="000F7C19">
      <w:pPr>
        <w:spacing w:before="0" w:beforeAutospacing="0"/>
        <w:ind w:left="426" w:right="425"/>
      </w:pPr>
      <w:r w:rsidRPr="000F7C19">
        <w:t>ТОС № 1  оказывает помощь администрации поселения в работе с социально-незащищенными категориями населения. Членами ТОС № 1 проведена профилактическая работа с родителями.</w:t>
      </w:r>
    </w:p>
    <w:p w:rsidR="000F7C19" w:rsidRDefault="000F7C19" w:rsidP="000F7C19">
      <w:pPr>
        <w:spacing w:before="0" w:beforeAutospacing="0"/>
        <w:ind w:right="425"/>
      </w:pPr>
      <w:r w:rsidRPr="000F7C19">
        <w:t>Вручены  памятки.</w:t>
      </w:r>
    </w:p>
    <w:p w:rsidR="00585FC5" w:rsidRPr="000F7C19" w:rsidRDefault="00585FC5" w:rsidP="000F7C19">
      <w:pPr>
        <w:spacing w:before="0" w:beforeAutospacing="0"/>
        <w:ind w:right="425"/>
      </w:pP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rPr>
          <w:b/>
        </w:rPr>
      </w:pPr>
      <w:r w:rsidRPr="000F7C19">
        <w:rPr>
          <w:b/>
        </w:rPr>
        <w:lastRenderedPageBreak/>
        <w:t>Реализация закона Краснодарского края № 1539-КЗ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proofErr w:type="gramStart"/>
      <w:r w:rsidRPr="000F7C19">
        <w:t>Во исполнение Законов Краснодарского края № 1539-КЗ «О мерах по профилактике безнадзорности и правонарушений несовершеннолетних в Краснодарском крае» и № 1267 «Об участии граждан в охране общественного порядка  в Краснодарском крае» принимают активное  участие в патрулировании населенных пунктов с целью выявления несовершеннолетних подростков, находящихся на территории поселения после 22 часов, а также  сообщают в комиссию по профилактике  о местах сборов несовершеннолетних в</w:t>
      </w:r>
      <w:proofErr w:type="gramEnd"/>
      <w:r w:rsidRPr="000F7C19">
        <w:t xml:space="preserve"> ночное время. Проводятся дневные рейды.  В 201</w:t>
      </w:r>
      <w:r w:rsidR="00585FC5">
        <w:t>7</w:t>
      </w:r>
      <w:r w:rsidRPr="000F7C19">
        <w:t>году проведено 3</w:t>
      </w:r>
      <w:r w:rsidR="00585FC5">
        <w:t>8</w:t>
      </w:r>
      <w:r w:rsidRPr="000F7C19">
        <w:t xml:space="preserve"> рейдов.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rPr>
          <w:b/>
        </w:rPr>
      </w:pPr>
      <w:r w:rsidRPr="000F7C19">
        <w:rPr>
          <w:b/>
        </w:rPr>
        <w:t>Участие в культурных мероприятиях.</w:t>
      </w:r>
    </w:p>
    <w:p w:rsidR="000F7C19" w:rsidRPr="000F7C19" w:rsidRDefault="000F7C19" w:rsidP="000F7C19">
      <w:pPr>
        <w:spacing w:before="0" w:beforeAutospacing="0"/>
        <w:ind w:left="709" w:right="425"/>
      </w:pPr>
      <w:r w:rsidRPr="000F7C19">
        <w:t xml:space="preserve">-01 июня совместно с МКУК КДЦ «Александровский» проводится  праздник посвященный  «Дню защиты детей», на который </w:t>
      </w:r>
      <w:proofErr w:type="gramStart"/>
      <w:r w:rsidRPr="000F7C19">
        <w:t>были приглашены детей  мероприятия проводилась</w:t>
      </w:r>
      <w:proofErr w:type="gramEnd"/>
      <w:r w:rsidRPr="000F7C19">
        <w:t xml:space="preserve"> с участие  ТОС.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>- 9 мая праздник победы.</w:t>
      </w:r>
    </w:p>
    <w:p w:rsidR="000F7C19" w:rsidRPr="000F7C19" w:rsidRDefault="000F7C19" w:rsidP="000F7C19">
      <w:pPr>
        <w:spacing w:before="0" w:beforeAutospacing="0"/>
        <w:ind w:left="709" w:right="425"/>
      </w:pPr>
      <w:r w:rsidRPr="000F7C19">
        <w:t>- День х. Александровский</w:t>
      </w:r>
    </w:p>
    <w:p w:rsidR="000F7C19" w:rsidRPr="000F7C19" w:rsidRDefault="000F7C19" w:rsidP="000F7C19">
      <w:pPr>
        <w:spacing w:before="0" w:beforeAutospacing="0"/>
        <w:ind w:left="709" w:right="425"/>
      </w:pPr>
      <w:r w:rsidRPr="000F7C19">
        <w:t>- День х. Пятихатский.</w:t>
      </w:r>
    </w:p>
    <w:p w:rsidR="000F7C19" w:rsidRPr="000F7C19" w:rsidRDefault="000F7C19" w:rsidP="000F7C19">
      <w:pPr>
        <w:spacing w:before="0" w:beforeAutospacing="0"/>
        <w:ind w:left="709" w:right="425"/>
      </w:pPr>
      <w:r w:rsidRPr="000F7C19">
        <w:t>- Атамань.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b/>
          <w:bCs/>
        </w:rPr>
      </w:pPr>
      <w:r>
        <w:rPr>
          <w:b/>
          <w:bCs/>
        </w:rPr>
        <w:t xml:space="preserve">9) </w:t>
      </w:r>
      <w:r w:rsidRPr="000F7C19">
        <w:rPr>
          <w:b/>
          <w:bCs/>
        </w:rPr>
        <w:t>Результат работы ТОС № 1 виден в следующем: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 w:rsidRPr="000F7C19">
        <w:rPr>
          <w:lang w:eastAsia="ru-RU"/>
        </w:rPr>
        <w:t xml:space="preserve">Работа с детьми и молодежью направлена на профилактику правонарушений и преступлений, развитие полезных навыков, повышение роли физической культуры и спорта в формировании здорового образа жизни подростков и молодежи. Огромное значение ТОС придает мероприятиям, связанным с занятостью подростков и молодежи, их трудоустройства, проведению </w:t>
      </w:r>
      <w:proofErr w:type="spellStart"/>
      <w:r w:rsidRPr="000F7C19">
        <w:rPr>
          <w:lang w:eastAsia="ru-RU"/>
        </w:rPr>
        <w:t>досуговых</w:t>
      </w:r>
      <w:proofErr w:type="spellEnd"/>
      <w:r w:rsidRPr="000F7C19">
        <w:rPr>
          <w:lang w:eastAsia="ru-RU"/>
        </w:rPr>
        <w:t xml:space="preserve"> мероприятий.  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b/>
          <w:lang w:eastAsia="ru-RU"/>
        </w:rPr>
      </w:pPr>
      <w:r>
        <w:rPr>
          <w:b/>
          <w:lang w:eastAsia="ru-RU"/>
        </w:rPr>
        <w:t>10)</w:t>
      </w:r>
      <w:r w:rsidRPr="000F7C19">
        <w:rPr>
          <w:b/>
          <w:lang w:eastAsia="ru-RU"/>
        </w:rPr>
        <w:t>Выгода развития ТОС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1.</w:t>
      </w:r>
      <w:r w:rsidRPr="000F7C19">
        <w:rPr>
          <w:lang w:eastAsia="ru-RU"/>
        </w:rPr>
        <w:t xml:space="preserve"> Решаются проблемы каждого контрактного жителя.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2.</w:t>
      </w:r>
      <w:r w:rsidRPr="000F7C19">
        <w:rPr>
          <w:lang w:eastAsia="ru-RU"/>
        </w:rPr>
        <w:t>Улучшаются условия жизни на территории поселения.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3.</w:t>
      </w:r>
      <w:r w:rsidRPr="000F7C19">
        <w:rPr>
          <w:lang w:eastAsia="ru-RU"/>
        </w:rPr>
        <w:t xml:space="preserve"> </w:t>
      </w:r>
      <w:proofErr w:type="spellStart"/>
      <w:r w:rsidRPr="000F7C19">
        <w:rPr>
          <w:lang w:eastAsia="ru-RU"/>
        </w:rPr>
        <w:t>Самореализуется</w:t>
      </w:r>
      <w:proofErr w:type="spellEnd"/>
      <w:r w:rsidRPr="000F7C19">
        <w:rPr>
          <w:lang w:eastAsia="ru-RU"/>
        </w:rPr>
        <w:t xml:space="preserve">  активная часть сообщества.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4.</w:t>
      </w:r>
      <w:r w:rsidRPr="000F7C19">
        <w:rPr>
          <w:lang w:eastAsia="ru-RU"/>
        </w:rPr>
        <w:t xml:space="preserve">Активнее и полнее </w:t>
      </w:r>
      <w:proofErr w:type="gramStart"/>
      <w:r w:rsidRPr="000F7C19">
        <w:rPr>
          <w:lang w:eastAsia="ru-RU"/>
        </w:rPr>
        <w:t>учитывается</w:t>
      </w:r>
      <w:proofErr w:type="gramEnd"/>
      <w:r w:rsidRPr="000F7C19">
        <w:rPr>
          <w:lang w:eastAsia="ru-RU"/>
        </w:rPr>
        <w:t xml:space="preserve"> и реализуются их права и интересы.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5.</w:t>
      </w:r>
      <w:r w:rsidRPr="000F7C19">
        <w:rPr>
          <w:lang w:eastAsia="ru-RU"/>
        </w:rPr>
        <w:t>Развиваются и укрепляются важнейшие элементы гражданского общества.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6.</w:t>
      </w:r>
      <w:r w:rsidRPr="000F7C19">
        <w:rPr>
          <w:lang w:eastAsia="ru-RU"/>
        </w:rPr>
        <w:t xml:space="preserve"> Выявляются  и используются внутренние резервы территории.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7.</w:t>
      </w:r>
      <w:r w:rsidRPr="000F7C19">
        <w:rPr>
          <w:lang w:eastAsia="ru-RU"/>
        </w:rPr>
        <w:t>Для решения местных проблем мобилизуются собственные ресурсы территории и привлекаются дополнительные.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8.</w:t>
      </w:r>
      <w:r w:rsidRPr="000F7C19">
        <w:rPr>
          <w:lang w:eastAsia="ru-RU"/>
        </w:rPr>
        <w:t>Повышается управляемость территорией, власть доходит до контрактного жителя.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9.</w:t>
      </w:r>
      <w:r w:rsidRPr="000F7C19">
        <w:rPr>
          <w:lang w:eastAsia="ru-RU"/>
        </w:rPr>
        <w:t>Происходит объективный учет общественного мнения по различным вопросам.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10.</w:t>
      </w:r>
      <w:r w:rsidRPr="000F7C19">
        <w:rPr>
          <w:lang w:eastAsia="ru-RU"/>
        </w:rPr>
        <w:t>Появляется связь руководителей муниципального образования с населением.</w:t>
      </w:r>
    </w:p>
    <w:p w:rsidR="000F7C19" w:rsidRPr="000F7C19" w:rsidRDefault="000F7C19" w:rsidP="000F7C19">
      <w:pPr>
        <w:spacing w:before="0" w:beforeAutospacing="0"/>
        <w:ind w:left="426" w:right="425" w:firstLine="283"/>
        <w:jc w:val="center"/>
        <w:rPr>
          <w:b/>
          <w:lang w:eastAsia="ru-RU"/>
        </w:rPr>
      </w:pP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>Органы ТОС № 1 реально способствуют в решении многих вопросов, касающихся жизни, развития и процветания  Александровского сельского поселения Усть-Лабинского района</w:t>
      </w:r>
    </w:p>
    <w:p w:rsidR="00D10C9B" w:rsidRDefault="00D10C9B"/>
    <w:p w:rsidR="000F7C19" w:rsidRDefault="000F7C19" w:rsidP="00585FC5">
      <w:pPr>
        <w:spacing w:before="0" w:beforeAutospacing="0"/>
        <w:ind w:left="0"/>
      </w:pPr>
      <w:r>
        <w:t xml:space="preserve">Глава Александровского сельского </w:t>
      </w:r>
    </w:p>
    <w:p w:rsidR="000F7C19" w:rsidRDefault="000F7C19" w:rsidP="00585FC5">
      <w:pPr>
        <w:spacing w:before="0" w:beforeAutospacing="0"/>
        <w:ind w:left="0"/>
      </w:pPr>
      <w:r>
        <w:t xml:space="preserve">поселения Усть-Лабинского района                                </w:t>
      </w:r>
      <w:r w:rsidR="00585FC5">
        <w:t xml:space="preserve">               </w:t>
      </w:r>
      <w:r>
        <w:t xml:space="preserve">  </w:t>
      </w:r>
      <w:r w:rsidR="00585FC5">
        <w:t xml:space="preserve">Н.Н. </w:t>
      </w:r>
      <w:proofErr w:type="spellStart"/>
      <w:r w:rsidR="00585FC5">
        <w:t>Харько</w:t>
      </w:r>
      <w:proofErr w:type="spellEnd"/>
    </w:p>
    <w:p w:rsidR="000F7C19" w:rsidRDefault="000F7C19"/>
    <w:sectPr w:rsidR="000F7C19" w:rsidSect="00585FC5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33482"/>
    <w:multiLevelType w:val="hybridMultilevel"/>
    <w:tmpl w:val="05921922"/>
    <w:lvl w:ilvl="0" w:tplc="244A7AC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C19"/>
    <w:rsid w:val="000F7C19"/>
    <w:rsid w:val="004522B5"/>
    <w:rsid w:val="00585FC5"/>
    <w:rsid w:val="00D1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9"/>
    <w:pPr>
      <w:spacing w:before="100" w:beforeAutospacing="1"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BOSS</cp:lastModifiedBy>
  <cp:revision>2</cp:revision>
  <cp:lastPrinted>2015-02-17T21:35:00Z</cp:lastPrinted>
  <dcterms:created xsi:type="dcterms:W3CDTF">2015-02-17T21:31:00Z</dcterms:created>
  <dcterms:modified xsi:type="dcterms:W3CDTF">2018-09-28T18:27:00Z</dcterms:modified>
</cp:coreProperties>
</file>